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269A1" w14:textId="7F1A748D" w:rsidR="00764C9C" w:rsidRPr="00E00119" w:rsidRDefault="00764C9C" w:rsidP="00764C9C">
      <w:pPr>
        <w:rPr>
          <w:b/>
          <w:bCs/>
          <w:sz w:val="28"/>
          <w:szCs w:val="28"/>
        </w:rPr>
      </w:pPr>
      <w:r w:rsidRPr="00E00119">
        <w:rPr>
          <w:b/>
          <w:bCs/>
          <w:sz w:val="28"/>
          <w:szCs w:val="28"/>
        </w:rPr>
        <w:t xml:space="preserve">Svensk textilkonsumtion släpper ut lika mycket som 850 000 bilresor runt jorden – </w:t>
      </w:r>
      <w:r w:rsidR="003B2609">
        <w:rPr>
          <w:b/>
          <w:bCs/>
          <w:sz w:val="28"/>
          <w:szCs w:val="28"/>
        </w:rPr>
        <w:t>nu införs krav</w:t>
      </w:r>
      <w:r w:rsidR="00F11CF2">
        <w:rPr>
          <w:b/>
          <w:bCs/>
          <w:sz w:val="28"/>
          <w:szCs w:val="28"/>
        </w:rPr>
        <w:t xml:space="preserve"> för textilavfall</w:t>
      </w:r>
      <w:r w:rsidR="003B2609">
        <w:rPr>
          <w:b/>
          <w:bCs/>
          <w:sz w:val="28"/>
          <w:szCs w:val="28"/>
        </w:rPr>
        <w:t xml:space="preserve"> </w:t>
      </w:r>
    </w:p>
    <w:p w14:paraId="21AB0E8C" w14:textId="77777777" w:rsidR="00764C9C" w:rsidRDefault="00764C9C" w:rsidP="00764C9C"/>
    <w:p w14:paraId="21608252" w14:textId="786C67FE" w:rsidR="00764C9C" w:rsidRPr="00F911C7" w:rsidRDefault="00764C9C" w:rsidP="00764C9C">
      <w:pPr>
        <w:rPr>
          <w:b/>
          <w:bCs/>
          <w:sz w:val="22"/>
          <w:szCs w:val="22"/>
        </w:rPr>
      </w:pPr>
      <w:r w:rsidRPr="00F911C7">
        <w:rPr>
          <w:b/>
          <w:bCs/>
          <w:sz w:val="22"/>
          <w:szCs w:val="22"/>
        </w:rPr>
        <w:t xml:space="preserve">Från och med 2025 införs nya krav på sortering av textilavfall, vilket innebär att tusentals ton textilier inte längre </w:t>
      </w:r>
      <w:r w:rsidR="004B165B" w:rsidRPr="00F911C7">
        <w:rPr>
          <w:b/>
          <w:bCs/>
          <w:sz w:val="22"/>
          <w:szCs w:val="22"/>
        </w:rPr>
        <w:t>ska</w:t>
      </w:r>
      <w:r w:rsidRPr="00F911C7">
        <w:rPr>
          <w:b/>
          <w:bCs/>
          <w:sz w:val="22"/>
          <w:szCs w:val="22"/>
        </w:rPr>
        <w:t xml:space="preserve"> hamna bland hushållssoporna. Den svenska textilkonsumtionen bidrar till stora klimatutsläpp, men det finns enkla </w:t>
      </w:r>
      <w:r w:rsidR="003B2609" w:rsidRPr="00F911C7">
        <w:rPr>
          <w:b/>
          <w:bCs/>
          <w:sz w:val="22"/>
          <w:szCs w:val="22"/>
        </w:rPr>
        <w:t xml:space="preserve">sätt </w:t>
      </w:r>
      <w:r w:rsidRPr="00F911C7">
        <w:rPr>
          <w:b/>
          <w:bCs/>
          <w:sz w:val="22"/>
          <w:szCs w:val="22"/>
        </w:rPr>
        <w:t xml:space="preserve">att göra skillnad. Genom att förlänga livslängden </w:t>
      </w:r>
      <w:r w:rsidR="003B2609" w:rsidRPr="00F911C7">
        <w:rPr>
          <w:b/>
          <w:bCs/>
          <w:sz w:val="22"/>
          <w:szCs w:val="22"/>
        </w:rPr>
        <w:t xml:space="preserve">på </w:t>
      </w:r>
      <w:r w:rsidRPr="00F911C7">
        <w:rPr>
          <w:b/>
          <w:bCs/>
          <w:sz w:val="22"/>
          <w:szCs w:val="22"/>
        </w:rPr>
        <w:t xml:space="preserve">kläder och andra textilprodukter och se till att de sorteras för återvinning, kan </w:t>
      </w:r>
      <w:r w:rsidR="003B2609" w:rsidRPr="00F911C7">
        <w:rPr>
          <w:b/>
          <w:bCs/>
          <w:sz w:val="22"/>
          <w:szCs w:val="22"/>
        </w:rPr>
        <w:t>vi</w:t>
      </w:r>
      <w:r w:rsidRPr="00F911C7">
        <w:rPr>
          <w:b/>
          <w:bCs/>
          <w:sz w:val="22"/>
          <w:szCs w:val="22"/>
        </w:rPr>
        <w:t xml:space="preserve"> minska belastningen på miljön.</w:t>
      </w:r>
    </w:p>
    <w:p w14:paraId="1E673BA0" w14:textId="01086A24" w:rsidR="00764C9C" w:rsidRPr="00F911C7" w:rsidRDefault="00764C9C" w:rsidP="00764C9C">
      <w:pPr>
        <w:rPr>
          <w:rFonts w:cs="Calibri"/>
          <w:sz w:val="22"/>
          <w:szCs w:val="22"/>
        </w:rPr>
      </w:pPr>
      <w:r w:rsidRPr="00F911C7">
        <w:rPr>
          <w:sz w:val="22"/>
          <w:szCs w:val="22"/>
        </w:rPr>
        <w:t xml:space="preserve">Från 1 januari 2025 blir det obligatoriskt att sortera </w:t>
      </w:r>
      <w:r w:rsidR="00F11CF2" w:rsidRPr="00F911C7">
        <w:rPr>
          <w:sz w:val="22"/>
          <w:szCs w:val="22"/>
        </w:rPr>
        <w:t xml:space="preserve">ut </w:t>
      </w:r>
      <w:r w:rsidRPr="00F911C7">
        <w:rPr>
          <w:sz w:val="22"/>
          <w:szCs w:val="22"/>
        </w:rPr>
        <w:t>textilavfall separat från annat avfall. Detta gäller inom hela EU och omfattar både privatpersoner och företag. Det betyder att</w:t>
      </w:r>
      <w:r w:rsidR="003B2609" w:rsidRPr="00F911C7">
        <w:rPr>
          <w:sz w:val="22"/>
          <w:szCs w:val="22"/>
        </w:rPr>
        <w:t xml:space="preserve"> </w:t>
      </w:r>
      <w:r w:rsidR="00B37838" w:rsidRPr="00F911C7">
        <w:rPr>
          <w:sz w:val="22"/>
          <w:szCs w:val="22"/>
        </w:rPr>
        <w:t xml:space="preserve">de </w:t>
      </w:r>
      <w:r w:rsidR="003B2609" w:rsidRPr="00F911C7">
        <w:rPr>
          <w:sz w:val="22"/>
          <w:szCs w:val="22"/>
        </w:rPr>
        <w:t>boende inte längre</w:t>
      </w:r>
      <w:r w:rsidRPr="00F911C7">
        <w:rPr>
          <w:sz w:val="22"/>
          <w:szCs w:val="22"/>
        </w:rPr>
        <w:t xml:space="preserve"> får slänga kläder eller andra textilier i restavfallet –</w:t>
      </w:r>
      <w:r w:rsidR="00F11CF2" w:rsidRPr="00F911C7">
        <w:rPr>
          <w:sz w:val="22"/>
          <w:szCs w:val="22"/>
        </w:rPr>
        <w:t xml:space="preserve"> i stället ska det </w:t>
      </w:r>
      <w:r w:rsidRPr="00F911C7">
        <w:rPr>
          <w:sz w:val="22"/>
          <w:szCs w:val="22"/>
        </w:rPr>
        <w:t>lämnas in via kommunens insamlingssystem.</w:t>
      </w:r>
      <w:r w:rsidR="003B2609" w:rsidRPr="00F911C7">
        <w:rPr>
          <w:sz w:val="22"/>
          <w:szCs w:val="22"/>
        </w:rPr>
        <w:t xml:space="preserve"> </w:t>
      </w:r>
    </w:p>
    <w:p w14:paraId="037934DB" w14:textId="51701B80" w:rsidR="00764C9C" w:rsidRPr="00F911C7" w:rsidRDefault="00764C9C" w:rsidP="00764C9C">
      <w:pPr>
        <w:rPr>
          <w:sz w:val="22"/>
          <w:szCs w:val="22"/>
        </w:rPr>
      </w:pPr>
      <w:r w:rsidRPr="00F911C7">
        <w:rPr>
          <w:sz w:val="22"/>
          <w:szCs w:val="22"/>
        </w:rPr>
        <w:t>Målet med det nya kravet är att skapa en mer cirkulär hantering av textilavfall. Det innebär både ökad återanvändning och bättre materialåtervinning. Varje år köper svenskar i genomsnitt 25 nya plagg</w:t>
      </w:r>
      <w:r w:rsidR="00775938" w:rsidRPr="00F911C7">
        <w:rPr>
          <w:sz w:val="22"/>
          <w:szCs w:val="22"/>
        </w:rPr>
        <w:t>, uppskattningsvis 11 kilo,</w:t>
      </w:r>
      <w:r w:rsidRPr="00F911C7">
        <w:rPr>
          <w:sz w:val="22"/>
          <w:szCs w:val="22"/>
        </w:rPr>
        <w:t xml:space="preserve"> och slänger åtta kilo textilier i soporna. Mer än hälften av den textil som slängs hade kunnat återanvändas, vilket är ett stort slöseri med resurser.</w:t>
      </w:r>
    </w:p>
    <w:p w14:paraId="3C062569" w14:textId="40172AAE" w:rsidR="00764C9C" w:rsidRPr="00F911C7" w:rsidRDefault="00764C9C" w:rsidP="00764C9C">
      <w:pPr>
        <w:rPr>
          <w:sz w:val="22"/>
          <w:szCs w:val="22"/>
        </w:rPr>
      </w:pPr>
      <w:r w:rsidRPr="00F911C7">
        <w:rPr>
          <w:sz w:val="22"/>
          <w:szCs w:val="22"/>
        </w:rPr>
        <w:t>Även om inte all textil är i skick för återanvändning</w:t>
      </w:r>
      <w:r w:rsidR="00EE2FB0" w:rsidRPr="00F911C7">
        <w:rPr>
          <w:sz w:val="22"/>
          <w:szCs w:val="22"/>
        </w:rPr>
        <w:t xml:space="preserve"> så</w:t>
      </w:r>
      <w:r w:rsidRPr="00F911C7">
        <w:rPr>
          <w:sz w:val="22"/>
          <w:szCs w:val="22"/>
        </w:rPr>
        <w:t xml:space="preserve"> kan mycket av materialet återvinnas om det sorteras ut från restavfallet. Detta hjälper till att omvandla textilavfall till nya produkter.</w:t>
      </w:r>
    </w:p>
    <w:p w14:paraId="4A84BABC" w14:textId="62C06BC8" w:rsidR="003B2609" w:rsidRPr="00F911C7" w:rsidRDefault="003B2609" w:rsidP="003B2609">
      <w:pPr>
        <w:rPr>
          <w:sz w:val="22"/>
          <w:szCs w:val="22"/>
        </w:rPr>
      </w:pPr>
      <w:r w:rsidRPr="00F911C7">
        <w:rPr>
          <w:sz w:val="22"/>
          <w:szCs w:val="22"/>
        </w:rPr>
        <w:t xml:space="preserve">Du som fastighetsägare har idag ingen skyldighet att </w:t>
      </w:r>
      <w:r w:rsidR="008A631D">
        <w:rPr>
          <w:sz w:val="22"/>
          <w:szCs w:val="22"/>
        </w:rPr>
        <w:t>erbjuda</w:t>
      </w:r>
      <w:r w:rsidRPr="00F911C7">
        <w:rPr>
          <w:sz w:val="22"/>
          <w:szCs w:val="22"/>
        </w:rPr>
        <w:t xml:space="preserve"> </w:t>
      </w:r>
      <w:r w:rsidR="008A631D">
        <w:rPr>
          <w:sz w:val="22"/>
          <w:szCs w:val="22"/>
        </w:rPr>
        <w:t xml:space="preserve">möjlighet </w:t>
      </w:r>
      <w:r w:rsidR="009E28E0">
        <w:rPr>
          <w:sz w:val="22"/>
          <w:szCs w:val="22"/>
        </w:rPr>
        <w:t xml:space="preserve">för </w:t>
      </w:r>
      <w:r w:rsidRPr="00F911C7">
        <w:rPr>
          <w:sz w:val="22"/>
          <w:szCs w:val="22"/>
        </w:rPr>
        <w:t xml:space="preserve">insamling av textilavfall fastighetsnära, vilket </w:t>
      </w:r>
      <w:r w:rsidR="00F11CF2" w:rsidRPr="00F911C7">
        <w:rPr>
          <w:sz w:val="22"/>
          <w:szCs w:val="22"/>
        </w:rPr>
        <w:t xml:space="preserve">heller </w:t>
      </w:r>
      <w:r w:rsidRPr="00F911C7">
        <w:rPr>
          <w:sz w:val="22"/>
          <w:szCs w:val="22"/>
        </w:rPr>
        <w:t xml:space="preserve">inte kommer att </w:t>
      </w:r>
      <w:r w:rsidR="008A631D">
        <w:rPr>
          <w:sz w:val="22"/>
          <w:szCs w:val="22"/>
        </w:rPr>
        <w:t>krävas</w:t>
      </w:r>
      <w:r w:rsidRPr="00F911C7">
        <w:rPr>
          <w:sz w:val="22"/>
          <w:szCs w:val="22"/>
        </w:rPr>
        <w:t xml:space="preserve"> när det nya kravet införs. För att textilierna ska kunna återbrukas eller materialåtervinnas måste de vara torra. Vid fastighetsnära insamling som ju oftast sker utomhus, riskerar det att skadas av fukt och kanske mögla.</w:t>
      </w:r>
    </w:p>
    <w:p w14:paraId="60FC9CB4" w14:textId="77777777" w:rsidR="003B2609" w:rsidRPr="00F911C7" w:rsidRDefault="003B2609" w:rsidP="003B2609">
      <w:pPr>
        <w:rPr>
          <w:sz w:val="22"/>
          <w:szCs w:val="22"/>
        </w:rPr>
      </w:pPr>
      <w:r w:rsidRPr="00F911C7">
        <w:rPr>
          <w:sz w:val="22"/>
          <w:szCs w:val="22"/>
        </w:rPr>
        <w:t xml:space="preserve">Utöver det så finns få synergieffekter med insamlingen av övriga avfallsfraktioner som samlas in fastighetsnära (rest- och matavfall, samt förpackningsavfall) och vi inväntar också hur producentansvaret kommer att utformas. </w:t>
      </w:r>
    </w:p>
    <w:p w14:paraId="54D0AED7" w14:textId="4F738B2F" w:rsidR="00E00119" w:rsidRPr="00F911C7" w:rsidRDefault="00F11CF2" w:rsidP="00E00119">
      <w:pPr>
        <w:rPr>
          <w:sz w:val="22"/>
          <w:szCs w:val="22"/>
        </w:rPr>
      </w:pPr>
      <w:r w:rsidRPr="00F911C7">
        <w:rPr>
          <w:sz w:val="22"/>
          <w:szCs w:val="22"/>
        </w:rPr>
        <w:t>Nästan alla kommuner i Sverige samarbetar med frivilligorganisationer som samlar in textilier för återanvändning på återvinningscentraler, återvinningsstationer eller via insamlingskärl i stadsmiljö.</w:t>
      </w:r>
      <w:r w:rsidR="0057606E" w:rsidRPr="00F911C7">
        <w:rPr>
          <w:sz w:val="22"/>
          <w:szCs w:val="22"/>
        </w:rPr>
        <w:t xml:space="preserve"> Du som fastighetsägare får gärna hänvisa till dessa insamlingsplatser</w:t>
      </w:r>
      <w:r w:rsidR="00B37838" w:rsidRPr="00F911C7">
        <w:rPr>
          <w:sz w:val="22"/>
          <w:szCs w:val="22"/>
        </w:rPr>
        <w:t>.</w:t>
      </w:r>
    </w:p>
    <w:p w14:paraId="12DCAF7E" w14:textId="641EFF4E" w:rsidR="00F911C7" w:rsidRDefault="003A726A" w:rsidP="003A726A">
      <w:pPr>
        <w:rPr>
          <w:sz w:val="22"/>
          <w:szCs w:val="22"/>
        </w:rPr>
      </w:pPr>
      <w:r w:rsidRPr="00F911C7">
        <w:rPr>
          <w:sz w:val="22"/>
          <w:szCs w:val="22"/>
        </w:rPr>
        <w:t xml:space="preserve">Fundera över hur du som fastighetsägare skulle kunna </w:t>
      </w:r>
      <w:r w:rsidR="00E73C3B">
        <w:rPr>
          <w:sz w:val="22"/>
          <w:szCs w:val="22"/>
        </w:rPr>
        <w:t>förenkla</w:t>
      </w:r>
      <w:r w:rsidR="00F911C7">
        <w:rPr>
          <w:sz w:val="22"/>
          <w:szCs w:val="22"/>
        </w:rPr>
        <w:t xml:space="preserve"> </w:t>
      </w:r>
      <w:r w:rsidR="00E639FB">
        <w:rPr>
          <w:sz w:val="22"/>
          <w:szCs w:val="22"/>
        </w:rPr>
        <w:t xml:space="preserve">sorteringen </w:t>
      </w:r>
      <w:r w:rsidR="009E28E0">
        <w:rPr>
          <w:sz w:val="22"/>
          <w:szCs w:val="22"/>
        </w:rPr>
        <w:t>för</w:t>
      </w:r>
      <w:r w:rsidRPr="00F911C7">
        <w:rPr>
          <w:sz w:val="22"/>
          <w:szCs w:val="22"/>
        </w:rPr>
        <w:t xml:space="preserve"> de boende </w:t>
      </w:r>
      <w:r w:rsidR="009E28E0">
        <w:rPr>
          <w:sz w:val="22"/>
          <w:szCs w:val="22"/>
        </w:rPr>
        <w:t>och på så sätt</w:t>
      </w:r>
      <w:r w:rsidR="00E639FB">
        <w:rPr>
          <w:sz w:val="22"/>
          <w:szCs w:val="22"/>
        </w:rPr>
        <w:t xml:space="preserve"> </w:t>
      </w:r>
      <w:r w:rsidRPr="00F911C7">
        <w:rPr>
          <w:sz w:val="22"/>
          <w:szCs w:val="22"/>
        </w:rPr>
        <w:t xml:space="preserve">minska mängden textilavfall som kastas i restavfallet. </w:t>
      </w:r>
    </w:p>
    <w:p w14:paraId="3786F03C" w14:textId="65124E48" w:rsidR="003A726A" w:rsidRPr="00F911C7" w:rsidRDefault="00F911C7" w:rsidP="003A726A">
      <w:pPr>
        <w:rPr>
          <w:sz w:val="22"/>
          <w:szCs w:val="22"/>
        </w:rPr>
      </w:pPr>
      <w:r>
        <w:rPr>
          <w:sz w:val="22"/>
          <w:szCs w:val="22"/>
        </w:rPr>
        <w:t>Vi vill tipsa om sajten</w:t>
      </w:r>
      <w:r w:rsidR="003A726A" w:rsidRPr="00F911C7">
        <w:rPr>
          <w:sz w:val="22"/>
          <w:szCs w:val="22"/>
        </w:rPr>
        <w:t xml:space="preserve"> sveirgesorterar.se</w:t>
      </w:r>
      <w:r>
        <w:rPr>
          <w:sz w:val="22"/>
          <w:szCs w:val="22"/>
        </w:rPr>
        <w:t xml:space="preserve">. Där kan </w:t>
      </w:r>
      <w:r w:rsidR="00E639FB">
        <w:rPr>
          <w:sz w:val="22"/>
          <w:szCs w:val="22"/>
        </w:rPr>
        <w:t xml:space="preserve">du </w:t>
      </w:r>
      <w:r>
        <w:rPr>
          <w:sz w:val="22"/>
          <w:szCs w:val="22"/>
        </w:rPr>
        <w:t xml:space="preserve">ladda ner </w:t>
      </w:r>
      <w:r w:rsidR="003A726A" w:rsidRPr="00F911C7">
        <w:rPr>
          <w:sz w:val="22"/>
          <w:szCs w:val="22"/>
        </w:rPr>
        <w:t>kommunikationsmaterial</w:t>
      </w:r>
      <w:r w:rsidR="00E73C3B">
        <w:rPr>
          <w:sz w:val="22"/>
          <w:szCs w:val="22"/>
        </w:rPr>
        <w:t>,</w:t>
      </w:r>
      <w:r w:rsidR="00E639FB">
        <w:rPr>
          <w:sz w:val="22"/>
          <w:szCs w:val="22"/>
        </w:rPr>
        <w:t xml:space="preserve"> inte bara </w:t>
      </w:r>
      <w:r w:rsidR="008A631D">
        <w:rPr>
          <w:sz w:val="22"/>
          <w:szCs w:val="22"/>
        </w:rPr>
        <w:t xml:space="preserve">gällande </w:t>
      </w:r>
      <w:r w:rsidR="00E639FB">
        <w:rPr>
          <w:sz w:val="22"/>
          <w:szCs w:val="22"/>
        </w:rPr>
        <w:t>textilavfall utan för</w:t>
      </w:r>
      <w:r w:rsidR="009E28E0">
        <w:rPr>
          <w:sz w:val="22"/>
          <w:szCs w:val="22"/>
        </w:rPr>
        <w:t xml:space="preserve"> alla olika fraktioner</w:t>
      </w:r>
      <w:r w:rsidRPr="00F911C7">
        <w:rPr>
          <w:sz w:val="22"/>
          <w:szCs w:val="22"/>
        </w:rPr>
        <w:t>.</w:t>
      </w:r>
      <w:r>
        <w:rPr>
          <w:sz w:val="22"/>
          <w:szCs w:val="22"/>
        </w:rPr>
        <w:t xml:space="preserve"> </w:t>
      </w:r>
      <w:r w:rsidR="00E639FB">
        <w:rPr>
          <w:sz w:val="22"/>
          <w:szCs w:val="22"/>
        </w:rPr>
        <w:t>Det ska vara lätt att göra rätt.</w:t>
      </w:r>
    </w:p>
    <w:p w14:paraId="64D053C8" w14:textId="0E7397DB" w:rsidR="00E00119" w:rsidRPr="00F911C7" w:rsidRDefault="00E00119" w:rsidP="00E00119">
      <w:pPr>
        <w:rPr>
          <w:sz w:val="22"/>
          <w:szCs w:val="22"/>
        </w:rPr>
      </w:pPr>
      <w:r w:rsidRPr="00F911C7">
        <w:rPr>
          <w:sz w:val="22"/>
          <w:szCs w:val="22"/>
        </w:rPr>
        <w:t xml:space="preserve">Du är alltid välkommen att kontakta </w:t>
      </w:r>
      <w:r w:rsidR="003B2609" w:rsidRPr="00F911C7">
        <w:rPr>
          <w:sz w:val="22"/>
          <w:szCs w:val="22"/>
        </w:rPr>
        <w:t>din</w:t>
      </w:r>
      <w:r w:rsidR="00B37838" w:rsidRPr="00F911C7">
        <w:rPr>
          <w:sz w:val="22"/>
          <w:szCs w:val="22"/>
        </w:rPr>
        <w:t xml:space="preserve"> </w:t>
      </w:r>
      <w:r w:rsidR="003B2609" w:rsidRPr="00F911C7">
        <w:rPr>
          <w:sz w:val="22"/>
          <w:szCs w:val="22"/>
        </w:rPr>
        <w:t>kommun</w:t>
      </w:r>
      <w:r w:rsidRPr="00F911C7">
        <w:rPr>
          <w:sz w:val="22"/>
          <w:szCs w:val="22"/>
        </w:rPr>
        <w:t xml:space="preserve"> om du har fler frågor eller funderingar gällande </w:t>
      </w:r>
      <w:r w:rsidR="003B2609" w:rsidRPr="00F911C7">
        <w:rPr>
          <w:sz w:val="22"/>
          <w:szCs w:val="22"/>
        </w:rPr>
        <w:t xml:space="preserve">det nya kravet för </w:t>
      </w:r>
      <w:r w:rsidRPr="00F911C7">
        <w:rPr>
          <w:sz w:val="22"/>
          <w:szCs w:val="22"/>
        </w:rPr>
        <w:t>textilavfal</w:t>
      </w:r>
      <w:r w:rsidR="003B2609" w:rsidRPr="00F911C7">
        <w:rPr>
          <w:sz w:val="22"/>
          <w:szCs w:val="22"/>
        </w:rPr>
        <w:t>l.</w:t>
      </w:r>
      <w:r w:rsidR="003A726A" w:rsidRPr="00F911C7">
        <w:rPr>
          <w:sz w:val="22"/>
          <w:szCs w:val="22"/>
        </w:rPr>
        <w:t xml:space="preserve"> </w:t>
      </w:r>
    </w:p>
    <w:p w14:paraId="1B5E5100" w14:textId="77777777" w:rsidR="007D684C" w:rsidRDefault="007D684C" w:rsidP="00E00119">
      <w:pPr>
        <w:rPr>
          <w:rFonts w:cs="Calibri"/>
          <w:sz w:val="22"/>
          <w:szCs w:val="22"/>
        </w:rPr>
      </w:pPr>
    </w:p>
    <w:p w14:paraId="272B0C27" w14:textId="77777777" w:rsidR="00E00119" w:rsidRPr="00CF240A" w:rsidRDefault="00E00119" w:rsidP="00E00119">
      <w:pPr>
        <w:rPr>
          <w:rFonts w:cs="Calibri"/>
          <w:sz w:val="22"/>
          <w:szCs w:val="22"/>
        </w:rPr>
      </w:pPr>
      <w:r w:rsidRPr="005F282F">
        <w:rPr>
          <w:rFonts w:cs="Calibri"/>
          <w:b/>
          <w:bCs/>
          <w:i/>
          <w:iCs/>
          <w:color w:val="007079" w:themeColor="text2"/>
          <w:sz w:val="22"/>
          <w:szCs w:val="22"/>
        </w:rPr>
        <w:t>FAKTARUTA - Vad är textilavfall?</w:t>
      </w:r>
    </w:p>
    <w:p w14:paraId="397E0E9B" w14:textId="77777777" w:rsidR="00E00119" w:rsidRPr="00F911C7" w:rsidRDefault="00E00119" w:rsidP="00E00119">
      <w:pPr>
        <w:rPr>
          <w:color w:val="000000" w:themeColor="text1"/>
          <w:sz w:val="22"/>
          <w:szCs w:val="22"/>
        </w:rPr>
      </w:pPr>
      <w:r w:rsidRPr="00F911C7">
        <w:rPr>
          <w:color w:val="000000" w:themeColor="text1"/>
          <w:sz w:val="22"/>
          <w:szCs w:val="22"/>
        </w:rPr>
        <w:t>Textilavfall är avfall som består av kläder av textil, hemtextil, inredningstextil, väskor av textil och accessoarer av textil. Här listar vi några exempel för att göra det ännu tydligare:</w:t>
      </w:r>
    </w:p>
    <w:p w14:paraId="3403335D" w14:textId="0EBD1135" w:rsidR="00E00119" w:rsidRPr="00F911C7" w:rsidRDefault="00E00119" w:rsidP="00E00119">
      <w:pPr>
        <w:rPr>
          <w:color w:val="000000" w:themeColor="text1"/>
          <w:sz w:val="22"/>
          <w:szCs w:val="22"/>
        </w:rPr>
      </w:pPr>
      <w:r w:rsidRPr="00F911C7">
        <w:rPr>
          <w:color w:val="000000" w:themeColor="text1"/>
          <w:sz w:val="22"/>
          <w:szCs w:val="22"/>
        </w:rPr>
        <w:t>- Kläder av textil: ex. tröjor, skjortor</w:t>
      </w:r>
      <w:r w:rsidR="002F5BBC">
        <w:rPr>
          <w:color w:val="000000" w:themeColor="text1"/>
          <w:sz w:val="22"/>
          <w:szCs w:val="22"/>
        </w:rPr>
        <w:t xml:space="preserve"> och</w:t>
      </w:r>
      <w:r w:rsidRPr="00F911C7">
        <w:rPr>
          <w:color w:val="000000" w:themeColor="text1"/>
          <w:sz w:val="22"/>
          <w:szCs w:val="22"/>
        </w:rPr>
        <w:t xml:space="preserve"> byxor.</w:t>
      </w:r>
    </w:p>
    <w:p w14:paraId="79D65591" w14:textId="77777777" w:rsidR="00E00119" w:rsidRPr="00F911C7" w:rsidRDefault="00E00119" w:rsidP="00E00119">
      <w:pPr>
        <w:rPr>
          <w:color w:val="000000" w:themeColor="text1"/>
          <w:sz w:val="22"/>
          <w:szCs w:val="22"/>
        </w:rPr>
      </w:pPr>
      <w:r w:rsidRPr="00F911C7">
        <w:rPr>
          <w:color w:val="000000" w:themeColor="text1"/>
          <w:sz w:val="22"/>
          <w:szCs w:val="22"/>
        </w:rPr>
        <w:lastRenderedPageBreak/>
        <w:t xml:space="preserve">- Hemtextil: ex. bords- och sänglinne, köks- och toaletthanddukar, gardiner och draperier (gardin- och </w:t>
      </w:r>
      <w:proofErr w:type="spellStart"/>
      <w:r w:rsidRPr="00F911C7">
        <w:rPr>
          <w:color w:val="000000" w:themeColor="text1"/>
          <w:sz w:val="22"/>
          <w:szCs w:val="22"/>
        </w:rPr>
        <w:t>sängkappor</w:t>
      </w:r>
      <w:proofErr w:type="spellEnd"/>
      <w:r w:rsidRPr="00F911C7">
        <w:rPr>
          <w:color w:val="000000" w:themeColor="text1"/>
          <w:sz w:val="22"/>
          <w:szCs w:val="22"/>
        </w:rPr>
        <w:t xml:space="preserve">), res- och sängfiltar, filtar och liknande. </w:t>
      </w:r>
    </w:p>
    <w:p w14:paraId="2E9D9343" w14:textId="77777777" w:rsidR="00E00119" w:rsidRPr="00F911C7" w:rsidRDefault="00E00119" w:rsidP="00E00119">
      <w:pPr>
        <w:rPr>
          <w:color w:val="000000" w:themeColor="text1"/>
          <w:sz w:val="22"/>
          <w:szCs w:val="22"/>
        </w:rPr>
      </w:pPr>
      <w:r w:rsidRPr="00F911C7">
        <w:rPr>
          <w:color w:val="000000" w:themeColor="text1"/>
          <w:sz w:val="22"/>
          <w:szCs w:val="22"/>
        </w:rPr>
        <w:t>- Inredningstextil: ex. sängöverkast, sängkläder och mattor.</w:t>
      </w:r>
    </w:p>
    <w:p w14:paraId="6E274748" w14:textId="77777777" w:rsidR="00E00119" w:rsidRPr="00F911C7" w:rsidRDefault="00E00119" w:rsidP="00E00119">
      <w:pPr>
        <w:rPr>
          <w:color w:val="000000" w:themeColor="text1"/>
          <w:sz w:val="22"/>
          <w:szCs w:val="22"/>
        </w:rPr>
      </w:pPr>
      <w:r w:rsidRPr="00F911C7">
        <w:rPr>
          <w:color w:val="000000" w:themeColor="text1"/>
          <w:sz w:val="22"/>
          <w:szCs w:val="22"/>
        </w:rPr>
        <w:t>- Väskor av textil: ex. handväskor, textilkassar, sminkväskor, fodral och plånböcker.</w:t>
      </w:r>
    </w:p>
    <w:p w14:paraId="73E67C1B" w14:textId="77777777" w:rsidR="00E00119" w:rsidRPr="00F911C7" w:rsidRDefault="00E00119" w:rsidP="00E00119">
      <w:pPr>
        <w:rPr>
          <w:color w:val="000000" w:themeColor="text1"/>
          <w:sz w:val="22"/>
          <w:szCs w:val="22"/>
        </w:rPr>
      </w:pPr>
      <w:r w:rsidRPr="00F911C7">
        <w:rPr>
          <w:color w:val="000000" w:themeColor="text1"/>
          <w:sz w:val="22"/>
          <w:szCs w:val="22"/>
        </w:rPr>
        <w:t>- Accessoarer av textil: ex. kragar, slipsar, näsdukar, hattar och skärmmössor.</w:t>
      </w:r>
    </w:p>
    <w:p w14:paraId="195E4856" w14:textId="77777777" w:rsidR="00E639FB" w:rsidRDefault="00E639FB" w:rsidP="00E00119">
      <w:pPr>
        <w:rPr>
          <w:rFonts w:cs="Calibri"/>
          <w:b/>
          <w:bCs/>
          <w:i/>
          <w:iCs/>
          <w:color w:val="007079" w:themeColor="text2"/>
          <w:sz w:val="22"/>
          <w:szCs w:val="22"/>
        </w:rPr>
      </w:pPr>
    </w:p>
    <w:p w14:paraId="7ACE21DE" w14:textId="77777777" w:rsidR="004B16B3" w:rsidRPr="004B16B3" w:rsidRDefault="004B16B3" w:rsidP="004B16B3">
      <w:pPr>
        <w:rPr>
          <w:rFonts w:cs="Calibri"/>
          <w:b/>
          <w:bCs/>
          <w:i/>
          <w:iCs/>
          <w:color w:val="007079" w:themeColor="text2"/>
          <w:sz w:val="22"/>
          <w:szCs w:val="22"/>
        </w:rPr>
      </w:pPr>
      <w:r w:rsidRPr="004B16B3">
        <w:rPr>
          <w:rFonts w:cs="Calibri"/>
          <w:b/>
          <w:bCs/>
          <w:i/>
          <w:iCs/>
          <w:color w:val="007079" w:themeColor="text2"/>
          <w:sz w:val="22"/>
          <w:szCs w:val="22"/>
        </w:rPr>
        <w:t>FAKTARUTA – Det finns ett undantag</w:t>
      </w:r>
    </w:p>
    <w:p w14:paraId="50F64320" w14:textId="77777777" w:rsidR="004B16B3" w:rsidRPr="004B16B3" w:rsidRDefault="004B16B3" w:rsidP="004B16B3">
      <w:pPr>
        <w:rPr>
          <w:sz w:val="22"/>
          <w:szCs w:val="22"/>
        </w:rPr>
      </w:pPr>
      <w:r w:rsidRPr="004B16B3">
        <w:rPr>
          <w:sz w:val="22"/>
          <w:szCs w:val="22"/>
        </w:rPr>
        <w:t>Från den 1 oktober 2025 ska underkläder och strumpor slängas i restavfallet. Det gäller även trasiga eller fläckiga textilier som är så pass dåliga att de inte går att återanvända eller återvinna.</w:t>
      </w:r>
    </w:p>
    <w:p w14:paraId="508DAEEB" w14:textId="77777777" w:rsidR="004B16B3" w:rsidRDefault="004B16B3" w:rsidP="00E00119">
      <w:pPr>
        <w:rPr>
          <w:rFonts w:cs="Calibri"/>
          <w:b/>
          <w:bCs/>
          <w:i/>
          <w:iCs/>
          <w:color w:val="007079" w:themeColor="text2"/>
          <w:sz w:val="22"/>
          <w:szCs w:val="22"/>
        </w:rPr>
      </w:pPr>
    </w:p>
    <w:p w14:paraId="231D18C6" w14:textId="307526CD" w:rsidR="00E00119" w:rsidRPr="00F911C7" w:rsidRDefault="00E00119" w:rsidP="00E00119">
      <w:pPr>
        <w:rPr>
          <w:rFonts w:cs="Calibri"/>
          <w:b/>
          <w:bCs/>
          <w:i/>
          <w:iCs/>
          <w:color w:val="007079" w:themeColor="text2"/>
          <w:sz w:val="22"/>
          <w:szCs w:val="22"/>
        </w:rPr>
      </w:pPr>
      <w:r w:rsidRPr="00F911C7">
        <w:rPr>
          <w:rFonts w:cs="Calibri"/>
          <w:b/>
          <w:bCs/>
          <w:i/>
          <w:iCs/>
          <w:color w:val="007079" w:themeColor="text2"/>
          <w:sz w:val="22"/>
          <w:szCs w:val="22"/>
        </w:rPr>
        <w:t>FAKTARUTA – Ett kommande producentansvar för textil</w:t>
      </w:r>
    </w:p>
    <w:p w14:paraId="2E4C25CB" w14:textId="77777777" w:rsidR="00E00119" w:rsidRPr="00F911C7" w:rsidRDefault="00E00119" w:rsidP="00E00119">
      <w:pPr>
        <w:rPr>
          <w:sz w:val="22"/>
          <w:szCs w:val="22"/>
        </w:rPr>
      </w:pPr>
      <w:r w:rsidRPr="00F911C7">
        <w:rPr>
          <w:sz w:val="22"/>
          <w:szCs w:val="22"/>
        </w:rPr>
        <w:t>Från och med 1 januari 2025 gäller krav på att textilavfall ska sorteras ut från annat avfall och samlas in separat, ett ansvar som läggs på kommunerna.</w:t>
      </w:r>
    </w:p>
    <w:p w14:paraId="3A52A9A0" w14:textId="28A4D6A8" w:rsidR="00E00119" w:rsidRPr="00F911C7" w:rsidRDefault="00E00119" w:rsidP="00E00119">
      <w:pPr>
        <w:rPr>
          <w:sz w:val="22"/>
          <w:szCs w:val="22"/>
        </w:rPr>
      </w:pPr>
      <w:r w:rsidRPr="00F911C7">
        <w:rPr>
          <w:sz w:val="22"/>
          <w:szCs w:val="22"/>
        </w:rPr>
        <w:t>Men inom EU diskuteras redan ett producentansvar för textil</w:t>
      </w:r>
      <w:r w:rsidR="00E74A79" w:rsidRPr="00F911C7">
        <w:rPr>
          <w:sz w:val="22"/>
          <w:szCs w:val="22"/>
        </w:rPr>
        <w:t xml:space="preserve">, vilket innebär att </w:t>
      </w:r>
      <w:r w:rsidRPr="00F911C7">
        <w:rPr>
          <w:sz w:val="22"/>
          <w:szCs w:val="22"/>
        </w:rPr>
        <w:t xml:space="preserve">de som tillverkar och säljer textil också ska ansvara för att det samlas in och återanvänds eller återvinns. Sannolikt införs ett sådant ansvar inom några år. Det innebär att producenter måste bygga upp system för att ta hand om textilierna. Vi inväntar därför vad den svenska lagstiftningen landar i, innan vi bygger upp ett mer omfattande system för insamling av textilavfall. </w:t>
      </w:r>
    </w:p>
    <w:p w14:paraId="1042208A" w14:textId="77777777" w:rsidR="00E00119" w:rsidRPr="00F911C7" w:rsidRDefault="00E00119" w:rsidP="00E00119"/>
    <w:p w14:paraId="53E71790" w14:textId="77777777" w:rsidR="00E00119" w:rsidRPr="00F911C7" w:rsidRDefault="00E00119" w:rsidP="00E00119">
      <w:pPr>
        <w:rPr>
          <w:sz w:val="22"/>
          <w:szCs w:val="22"/>
        </w:rPr>
      </w:pPr>
    </w:p>
    <w:p w14:paraId="637FC973" w14:textId="77777777" w:rsidR="00E00119" w:rsidRPr="00F911C7" w:rsidRDefault="00E00119" w:rsidP="00E00119">
      <w:pPr>
        <w:rPr>
          <w:sz w:val="22"/>
          <w:szCs w:val="22"/>
        </w:rPr>
      </w:pPr>
    </w:p>
    <w:p w14:paraId="066FACC8" w14:textId="3BFC2164" w:rsidR="00AE6AFF" w:rsidRPr="00F911C7" w:rsidRDefault="00AE6AFF" w:rsidP="00764C9C">
      <w:pPr>
        <w:rPr>
          <w:sz w:val="22"/>
          <w:szCs w:val="22"/>
        </w:rPr>
      </w:pPr>
    </w:p>
    <w:sectPr w:rsidR="00AE6AFF" w:rsidRPr="00F911C7" w:rsidSect="005B0379">
      <w:pgSz w:w="11899" w:h="16838" w:code="9"/>
      <w:pgMar w:top="2268" w:right="1418"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73CBE" w14:textId="77777777" w:rsidR="009642FA" w:rsidRDefault="009642FA">
      <w:r>
        <w:separator/>
      </w:r>
    </w:p>
  </w:endnote>
  <w:endnote w:type="continuationSeparator" w:id="0">
    <w:p w14:paraId="3DFF7592" w14:textId="77777777" w:rsidR="009642FA" w:rsidRDefault="0096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142EB" w14:textId="77777777" w:rsidR="009642FA" w:rsidRDefault="009642FA">
      <w:r>
        <w:separator/>
      </w:r>
    </w:p>
  </w:footnote>
  <w:footnote w:type="continuationSeparator" w:id="0">
    <w:p w14:paraId="17B316E8" w14:textId="77777777" w:rsidR="009642FA" w:rsidRDefault="00964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68E1E44"/>
    <w:lvl w:ilvl="0">
      <w:start w:val="1"/>
      <w:numFmt w:val="bullet"/>
      <w:lvlText w:val=""/>
      <w:lvlJc w:val="left"/>
      <w:pPr>
        <w:ind w:left="360" w:hanging="360"/>
      </w:pPr>
      <w:rPr>
        <w:rFonts w:ascii="Symbol" w:hAnsi="Symbol" w:hint="default"/>
        <w:b w:val="0"/>
        <w:i w:val="0"/>
        <w:color w:val="000099"/>
        <w:sz w:val="22"/>
      </w:rPr>
    </w:lvl>
  </w:abstractNum>
  <w:abstractNum w:abstractNumId="1" w15:restartNumberingAfterBreak="0">
    <w:nsid w:val="3A56474B"/>
    <w:multiLevelType w:val="hybridMultilevel"/>
    <w:tmpl w:val="34262524"/>
    <w:lvl w:ilvl="0" w:tplc="B56CA3CC">
      <w:start w:val="1"/>
      <w:numFmt w:val="bullet"/>
      <w:pStyle w:val="List-Bullet"/>
      <w:lvlText w:val=""/>
      <w:lvlJc w:val="left"/>
      <w:pPr>
        <w:ind w:left="1440" w:hanging="360"/>
      </w:pPr>
      <w:rPr>
        <w:rFonts w:ascii="Symbol" w:hAnsi="Symbol" w:hint="default"/>
        <w:b w:val="0"/>
        <w:i w:val="0"/>
        <w:color w:val="000000" w:themeColor="text1"/>
        <w:sz w:val="22"/>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76F84C1A"/>
    <w:multiLevelType w:val="multilevel"/>
    <w:tmpl w:val="AAC6F9C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982923288">
    <w:abstractNumId w:val="2"/>
  </w:num>
  <w:num w:numId="2" w16cid:durableId="569001319">
    <w:abstractNumId w:val="0"/>
  </w:num>
  <w:num w:numId="3" w16cid:durableId="1843009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C9C"/>
    <w:rsid w:val="00000428"/>
    <w:rsid w:val="00002CB7"/>
    <w:rsid w:val="00006812"/>
    <w:rsid w:val="000072A3"/>
    <w:rsid w:val="00007D12"/>
    <w:rsid w:val="00014DBE"/>
    <w:rsid w:val="00015F41"/>
    <w:rsid w:val="00016BF9"/>
    <w:rsid w:val="00021D6F"/>
    <w:rsid w:val="0002711D"/>
    <w:rsid w:val="00030B56"/>
    <w:rsid w:val="000410A0"/>
    <w:rsid w:val="00046AE2"/>
    <w:rsid w:val="00046B26"/>
    <w:rsid w:val="000563CD"/>
    <w:rsid w:val="00073102"/>
    <w:rsid w:val="00075650"/>
    <w:rsid w:val="00076B8C"/>
    <w:rsid w:val="000913B4"/>
    <w:rsid w:val="00093262"/>
    <w:rsid w:val="00095349"/>
    <w:rsid w:val="000A1AD0"/>
    <w:rsid w:val="000A24A1"/>
    <w:rsid w:val="000A59DB"/>
    <w:rsid w:val="000A7B41"/>
    <w:rsid w:val="000B1997"/>
    <w:rsid w:val="000B5820"/>
    <w:rsid w:val="000C4011"/>
    <w:rsid w:val="000C647B"/>
    <w:rsid w:val="000C69A4"/>
    <w:rsid w:val="000C6AA4"/>
    <w:rsid w:val="000C7284"/>
    <w:rsid w:val="000C7EDF"/>
    <w:rsid w:val="000D755B"/>
    <w:rsid w:val="000E4882"/>
    <w:rsid w:val="000F3288"/>
    <w:rsid w:val="000F75D9"/>
    <w:rsid w:val="001041B9"/>
    <w:rsid w:val="0011741F"/>
    <w:rsid w:val="00122790"/>
    <w:rsid w:val="00130531"/>
    <w:rsid w:val="00136086"/>
    <w:rsid w:val="00140BFC"/>
    <w:rsid w:val="001635E4"/>
    <w:rsid w:val="00163698"/>
    <w:rsid w:val="0017107E"/>
    <w:rsid w:val="001754AB"/>
    <w:rsid w:val="0018280E"/>
    <w:rsid w:val="0019465D"/>
    <w:rsid w:val="0019678D"/>
    <w:rsid w:val="001A1E2C"/>
    <w:rsid w:val="001B1FCC"/>
    <w:rsid w:val="001D1198"/>
    <w:rsid w:val="001D55B2"/>
    <w:rsid w:val="001E78EE"/>
    <w:rsid w:val="00201E79"/>
    <w:rsid w:val="00204936"/>
    <w:rsid w:val="002132E9"/>
    <w:rsid w:val="00214401"/>
    <w:rsid w:val="00214B43"/>
    <w:rsid w:val="00220141"/>
    <w:rsid w:val="00220A14"/>
    <w:rsid w:val="00226BA2"/>
    <w:rsid w:val="002372AD"/>
    <w:rsid w:val="00251956"/>
    <w:rsid w:val="0025424F"/>
    <w:rsid w:val="00254DED"/>
    <w:rsid w:val="002709A6"/>
    <w:rsid w:val="00271201"/>
    <w:rsid w:val="002758C2"/>
    <w:rsid w:val="002843F8"/>
    <w:rsid w:val="00284737"/>
    <w:rsid w:val="00286089"/>
    <w:rsid w:val="002878BA"/>
    <w:rsid w:val="00293EF9"/>
    <w:rsid w:val="002A12DE"/>
    <w:rsid w:val="002A727D"/>
    <w:rsid w:val="002B5613"/>
    <w:rsid w:val="002C4763"/>
    <w:rsid w:val="002C4C4F"/>
    <w:rsid w:val="002D0F8B"/>
    <w:rsid w:val="002D155F"/>
    <w:rsid w:val="002D6861"/>
    <w:rsid w:val="002D75D0"/>
    <w:rsid w:val="002E3545"/>
    <w:rsid w:val="002E5B3C"/>
    <w:rsid w:val="002F1117"/>
    <w:rsid w:val="002F4F53"/>
    <w:rsid w:val="002F5BBC"/>
    <w:rsid w:val="00303F3C"/>
    <w:rsid w:val="00305C45"/>
    <w:rsid w:val="00312392"/>
    <w:rsid w:val="00317230"/>
    <w:rsid w:val="00320412"/>
    <w:rsid w:val="00320BF8"/>
    <w:rsid w:val="003463BF"/>
    <w:rsid w:val="0034707B"/>
    <w:rsid w:val="0035678C"/>
    <w:rsid w:val="00360A8D"/>
    <w:rsid w:val="00361C49"/>
    <w:rsid w:val="00363F21"/>
    <w:rsid w:val="003664C2"/>
    <w:rsid w:val="0037297C"/>
    <w:rsid w:val="00372A0E"/>
    <w:rsid w:val="00380F15"/>
    <w:rsid w:val="00383CB5"/>
    <w:rsid w:val="003A3D17"/>
    <w:rsid w:val="003A4080"/>
    <w:rsid w:val="003A468E"/>
    <w:rsid w:val="003A5577"/>
    <w:rsid w:val="003A726A"/>
    <w:rsid w:val="003B2609"/>
    <w:rsid w:val="003B26F1"/>
    <w:rsid w:val="003B50AF"/>
    <w:rsid w:val="003C49EA"/>
    <w:rsid w:val="003C61A5"/>
    <w:rsid w:val="003D4AA6"/>
    <w:rsid w:val="003F14C4"/>
    <w:rsid w:val="003F3B48"/>
    <w:rsid w:val="004169DC"/>
    <w:rsid w:val="004428E3"/>
    <w:rsid w:val="004454A0"/>
    <w:rsid w:val="00450A47"/>
    <w:rsid w:val="00452F35"/>
    <w:rsid w:val="00455B61"/>
    <w:rsid w:val="00457D6B"/>
    <w:rsid w:val="0047772F"/>
    <w:rsid w:val="00481AC0"/>
    <w:rsid w:val="004855CA"/>
    <w:rsid w:val="00487834"/>
    <w:rsid w:val="00491D70"/>
    <w:rsid w:val="0049360F"/>
    <w:rsid w:val="004939B6"/>
    <w:rsid w:val="004949FC"/>
    <w:rsid w:val="004A0755"/>
    <w:rsid w:val="004A0C32"/>
    <w:rsid w:val="004A1EF9"/>
    <w:rsid w:val="004A5DF5"/>
    <w:rsid w:val="004B0FF8"/>
    <w:rsid w:val="004B165B"/>
    <w:rsid w:val="004B16B3"/>
    <w:rsid w:val="004B1B5D"/>
    <w:rsid w:val="004B29C2"/>
    <w:rsid w:val="004B3B43"/>
    <w:rsid w:val="004B63C7"/>
    <w:rsid w:val="004B7DFD"/>
    <w:rsid w:val="004C75C8"/>
    <w:rsid w:val="004D306A"/>
    <w:rsid w:val="004D40B8"/>
    <w:rsid w:val="004D6886"/>
    <w:rsid w:val="004E0AE8"/>
    <w:rsid w:val="004E1FA0"/>
    <w:rsid w:val="004F4CCB"/>
    <w:rsid w:val="004F5F9C"/>
    <w:rsid w:val="004F71F4"/>
    <w:rsid w:val="00502AFD"/>
    <w:rsid w:val="00506646"/>
    <w:rsid w:val="0050742F"/>
    <w:rsid w:val="00525E06"/>
    <w:rsid w:val="005271F6"/>
    <w:rsid w:val="0053460D"/>
    <w:rsid w:val="00550025"/>
    <w:rsid w:val="00553536"/>
    <w:rsid w:val="00556D67"/>
    <w:rsid w:val="00556F7E"/>
    <w:rsid w:val="005610C0"/>
    <w:rsid w:val="00561AF6"/>
    <w:rsid w:val="0056359C"/>
    <w:rsid w:val="0056543D"/>
    <w:rsid w:val="00573210"/>
    <w:rsid w:val="00574F43"/>
    <w:rsid w:val="0057606E"/>
    <w:rsid w:val="0058456E"/>
    <w:rsid w:val="005925C5"/>
    <w:rsid w:val="005933B5"/>
    <w:rsid w:val="00595D6C"/>
    <w:rsid w:val="00596AB5"/>
    <w:rsid w:val="005A3AA8"/>
    <w:rsid w:val="005B0018"/>
    <w:rsid w:val="005B0379"/>
    <w:rsid w:val="005B07E0"/>
    <w:rsid w:val="005B3FAC"/>
    <w:rsid w:val="005B4D3C"/>
    <w:rsid w:val="005C5EE8"/>
    <w:rsid w:val="005D2974"/>
    <w:rsid w:val="005D3250"/>
    <w:rsid w:val="005D3549"/>
    <w:rsid w:val="005D7955"/>
    <w:rsid w:val="005E0A80"/>
    <w:rsid w:val="005E663A"/>
    <w:rsid w:val="005F0E1A"/>
    <w:rsid w:val="005F29EA"/>
    <w:rsid w:val="005F31F1"/>
    <w:rsid w:val="00606B8B"/>
    <w:rsid w:val="006335EC"/>
    <w:rsid w:val="00640436"/>
    <w:rsid w:val="00641246"/>
    <w:rsid w:val="00645FB2"/>
    <w:rsid w:val="00653A7E"/>
    <w:rsid w:val="00661337"/>
    <w:rsid w:val="0066358B"/>
    <w:rsid w:val="00663EAB"/>
    <w:rsid w:val="006706B7"/>
    <w:rsid w:val="00681274"/>
    <w:rsid w:val="00684428"/>
    <w:rsid w:val="006926E0"/>
    <w:rsid w:val="00693687"/>
    <w:rsid w:val="00696787"/>
    <w:rsid w:val="00696C58"/>
    <w:rsid w:val="006A2620"/>
    <w:rsid w:val="006A61D7"/>
    <w:rsid w:val="006B19D4"/>
    <w:rsid w:val="006B5178"/>
    <w:rsid w:val="006C4D68"/>
    <w:rsid w:val="006C574E"/>
    <w:rsid w:val="006D0EB4"/>
    <w:rsid w:val="006D245B"/>
    <w:rsid w:val="006E2552"/>
    <w:rsid w:val="006E47D9"/>
    <w:rsid w:val="006E74F4"/>
    <w:rsid w:val="006E79E2"/>
    <w:rsid w:val="006F14E9"/>
    <w:rsid w:val="006F53B5"/>
    <w:rsid w:val="00702AAB"/>
    <w:rsid w:val="007150F3"/>
    <w:rsid w:val="00717EB8"/>
    <w:rsid w:val="007206C9"/>
    <w:rsid w:val="0073079C"/>
    <w:rsid w:val="00733550"/>
    <w:rsid w:val="007531DC"/>
    <w:rsid w:val="007605F9"/>
    <w:rsid w:val="00763172"/>
    <w:rsid w:val="00764C9C"/>
    <w:rsid w:val="0077421F"/>
    <w:rsid w:val="00775938"/>
    <w:rsid w:val="00776727"/>
    <w:rsid w:val="00787DED"/>
    <w:rsid w:val="00790093"/>
    <w:rsid w:val="00793B71"/>
    <w:rsid w:val="00793EF7"/>
    <w:rsid w:val="0079484E"/>
    <w:rsid w:val="0079509C"/>
    <w:rsid w:val="00797CF0"/>
    <w:rsid w:val="007A3EE2"/>
    <w:rsid w:val="007A5B91"/>
    <w:rsid w:val="007A5D6F"/>
    <w:rsid w:val="007B5AE8"/>
    <w:rsid w:val="007C2A24"/>
    <w:rsid w:val="007C4395"/>
    <w:rsid w:val="007D684C"/>
    <w:rsid w:val="007E3807"/>
    <w:rsid w:val="007E6B0C"/>
    <w:rsid w:val="007F0426"/>
    <w:rsid w:val="00814CB0"/>
    <w:rsid w:val="00815240"/>
    <w:rsid w:val="00821A59"/>
    <w:rsid w:val="00825065"/>
    <w:rsid w:val="008411B3"/>
    <w:rsid w:val="00860FF4"/>
    <w:rsid w:val="008617BE"/>
    <w:rsid w:val="008758A9"/>
    <w:rsid w:val="00876802"/>
    <w:rsid w:val="00897A06"/>
    <w:rsid w:val="008A27BB"/>
    <w:rsid w:val="008A3929"/>
    <w:rsid w:val="008A631D"/>
    <w:rsid w:val="008A6666"/>
    <w:rsid w:val="008C3F9E"/>
    <w:rsid w:val="008C605F"/>
    <w:rsid w:val="008C6A0F"/>
    <w:rsid w:val="008D0EFC"/>
    <w:rsid w:val="008D46FC"/>
    <w:rsid w:val="008E23CF"/>
    <w:rsid w:val="008E4FE1"/>
    <w:rsid w:val="008F14E2"/>
    <w:rsid w:val="008F4C27"/>
    <w:rsid w:val="009045DB"/>
    <w:rsid w:val="00904EA3"/>
    <w:rsid w:val="00907B42"/>
    <w:rsid w:val="009135F2"/>
    <w:rsid w:val="00917249"/>
    <w:rsid w:val="00917389"/>
    <w:rsid w:val="00923B11"/>
    <w:rsid w:val="00924456"/>
    <w:rsid w:val="00931463"/>
    <w:rsid w:val="009458F9"/>
    <w:rsid w:val="0094676E"/>
    <w:rsid w:val="0095400B"/>
    <w:rsid w:val="009642FA"/>
    <w:rsid w:val="00971F8F"/>
    <w:rsid w:val="00991E1B"/>
    <w:rsid w:val="00991E48"/>
    <w:rsid w:val="009965AD"/>
    <w:rsid w:val="009A04F1"/>
    <w:rsid w:val="009A5133"/>
    <w:rsid w:val="009B143C"/>
    <w:rsid w:val="009B3FE0"/>
    <w:rsid w:val="009B4001"/>
    <w:rsid w:val="009C04F1"/>
    <w:rsid w:val="009C460C"/>
    <w:rsid w:val="009C6638"/>
    <w:rsid w:val="009D0F22"/>
    <w:rsid w:val="009D4A3D"/>
    <w:rsid w:val="009E052B"/>
    <w:rsid w:val="009E28E0"/>
    <w:rsid w:val="009E434E"/>
    <w:rsid w:val="009E4455"/>
    <w:rsid w:val="009F2DB3"/>
    <w:rsid w:val="00A00FF9"/>
    <w:rsid w:val="00A01353"/>
    <w:rsid w:val="00A0510A"/>
    <w:rsid w:val="00A06FB3"/>
    <w:rsid w:val="00A073CD"/>
    <w:rsid w:val="00A109B5"/>
    <w:rsid w:val="00A16702"/>
    <w:rsid w:val="00A174F1"/>
    <w:rsid w:val="00A3650F"/>
    <w:rsid w:val="00A41584"/>
    <w:rsid w:val="00A43767"/>
    <w:rsid w:val="00A511C4"/>
    <w:rsid w:val="00A52EEE"/>
    <w:rsid w:val="00A67F3D"/>
    <w:rsid w:val="00A776D2"/>
    <w:rsid w:val="00A80AE9"/>
    <w:rsid w:val="00A833AA"/>
    <w:rsid w:val="00A9216F"/>
    <w:rsid w:val="00A922E6"/>
    <w:rsid w:val="00A931E4"/>
    <w:rsid w:val="00A9652C"/>
    <w:rsid w:val="00AA3DFE"/>
    <w:rsid w:val="00AB460D"/>
    <w:rsid w:val="00AB7B5E"/>
    <w:rsid w:val="00AD1161"/>
    <w:rsid w:val="00AD3836"/>
    <w:rsid w:val="00AE09AA"/>
    <w:rsid w:val="00AE6AFF"/>
    <w:rsid w:val="00AF7889"/>
    <w:rsid w:val="00B00168"/>
    <w:rsid w:val="00B01729"/>
    <w:rsid w:val="00B026C5"/>
    <w:rsid w:val="00B1056B"/>
    <w:rsid w:val="00B134E7"/>
    <w:rsid w:val="00B21158"/>
    <w:rsid w:val="00B2516B"/>
    <w:rsid w:val="00B34A80"/>
    <w:rsid w:val="00B37838"/>
    <w:rsid w:val="00B41E80"/>
    <w:rsid w:val="00B42C4A"/>
    <w:rsid w:val="00B46DC1"/>
    <w:rsid w:val="00B4778B"/>
    <w:rsid w:val="00B55E78"/>
    <w:rsid w:val="00B57668"/>
    <w:rsid w:val="00B6461F"/>
    <w:rsid w:val="00B70BAD"/>
    <w:rsid w:val="00B74EC4"/>
    <w:rsid w:val="00B77878"/>
    <w:rsid w:val="00B81E29"/>
    <w:rsid w:val="00B82551"/>
    <w:rsid w:val="00B9104E"/>
    <w:rsid w:val="00BB0C4F"/>
    <w:rsid w:val="00BB2CB9"/>
    <w:rsid w:val="00BB728A"/>
    <w:rsid w:val="00BF1A40"/>
    <w:rsid w:val="00BF3198"/>
    <w:rsid w:val="00C07DE8"/>
    <w:rsid w:val="00C13F4F"/>
    <w:rsid w:val="00C15EF2"/>
    <w:rsid w:val="00C17C01"/>
    <w:rsid w:val="00C22320"/>
    <w:rsid w:val="00C27499"/>
    <w:rsid w:val="00C27CF4"/>
    <w:rsid w:val="00C35ABF"/>
    <w:rsid w:val="00C53C75"/>
    <w:rsid w:val="00C54982"/>
    <w:rsid w:val="00C576ED"/>
    <w:rsid w:val="00C60DC5"/>
    <w:rsid w:val="00C65240"/>
    <w:rsid w:val="00C67ACD"/>
    <w:rsid w:val="00C75F3D"/>
    <w:rsid w:val="00C76BA1"/>
    <w:rsid w:val="00C77AED"/>
    <w:rsid w:val="00C862BC"/>
    <w:rsid w:val="00C92325"/>
    <w:rsid w:val="00CA29D3"/>
    <w:rsid w:val="00CA311D"/>
    <w:rsid w:val="00CA7BCF"/>
    <w:rsid w:val="00CB6994"/>
    <w:rsid w:val="00CC1BF4"/>
    <w:rsid w:val="00CE4EE6"/>
    <w:rsid w:val="00CF5BC3"/>
    <w:rsid w:val="00D036F9"/>
    <w:rsid w:val="00D06CC0"/>
    <w:rsid w:val="00D13222"/>
    <w:rsid w:val="00D179AD"/>
    <w:rsid w:val="00D3128A"/>
    <w:rsid w:val="00D35C91"/>
    <w:rsid w:val="00D444F3"/>
    <w:rsid w:val="00D46EBD"/>
    <w:rsid w:val="00D479A3"/>
    <w:rsid w:val="00D70461"/>
    <w:rsid w:val="00D806DF"/>
    <w:rsid w:val="00D819E7"/>
    <w:rsid w:val="00D83EB9"/>
    <w:rsid w:val="00D84841"/>
    <w:rsid w:val="00D84CFA"/>
    <w:rsid w:val="00D84E25"/>
    <w:rsid w:val="00D91B32"/>
    <w:rsid w:val="00DA5644"/>
    <w:rsid w:val="00DB587D"/>
    <w:rsid w:val="00DB6B27"/>
    <w:rsid w:val="00DC153A"/>
    <w:rsid w:val="00DC1881"/>
    <w:rsid w:val="00DC22D3"/>
    <w:rsid w:val="00DC66F0"/>
    <w:rsid w:val="00DC7B7E"/>
    <w:rsid w:val="00DC7BCD"/>
    <w:rsid w:val="00DD6764"/>
    <w:rsid w:val="00DD7EC7"/>
    <w:rsid w:val="00DE1C03"/>
    <w:rsid w:val="00DE5986"/>
    <w:rsid w:val="00DF2E49"/>
    <w:rsid w:val="00DF763F"/>
    <w:rsid w:val="00E00119"/>
    <w:rsid w:val="00E039EF"/>
    <w:rsid w:val="00E047D8"/>
    <w:rsid w:val="00E07B51"/>
    <w:rsid w:val="00E15552"/>
    <w:rsid w:val="00E20072"/>
    <w:rsid w:val="00E207A1"/>
    <w:rsid w:val="00E21953"/>
    <w:rsid w:val="00E27788"/>
    <w:rsid w:val="00E363DD"/>
    <w:rsid w:val="00E46ECD"/>
    <w:rsid w:val="00E546AB"/>
    <w:rsid w:val="00E609D4"/>
    <w:rsid w:val="00E639FB"/>
    <w:rsid w:val="00E73C3B"/>
    <w:rsid w:val="00E74A79"/>
    <w:rsid w:val="00E81B66"/>
    <w:rsid w:val="00E86A1A"/>
    <w:rsid w:val="00EA3C70"/>
    <w:rsid w:val="00EA49FB"/>
    <w:rsid w:val="00EA6766"/>
    <w:rsid w:val="00EB0BAD"/>
    <w:rsid w:val="00EB1094"/>
    <w:rsid w:val="00EB36ED"/>
    <w:rsid w:val="00EB7E2F"/>
    <w:rsid w:val="00EC07BC"/>
    <w:rsid w:val="00EC1DED"/>
    <w:rsid w:val="00EC479E"/>
    <w:rsid w:val="00EC6F63"/>
    <w:rsid w:val="00ED42F0"/>
    <w:rsid w:val="00ED5888"/>
    <w:rsid w:val="00ED79D5"/>
    <w:rsid w:val="00EE2FB0"/>
    <w:rsid w:val="00EE3D07"/>
    <w:rsid w:val="00EF3C6B"/>
    <w:rsid w:val="00F03F60"/>
    <w:rsid w:val="00F064C6"/>
    <w:rsid w:val="00F11CF2"/>
    <w:rsid w:val="00F362EB"/>
    <w:rsid w:val="00F4409E"/>
    <w:rsid w:val="00F57FA7"/>
    <w:rsid w:val="00F631AB"/>
    <w:rsid w:val="00F71C2A"/>
    <w:rsid w:val="00F77E4C"/>
    <w:rsid w:val="00F80344"/>
    <w:rsid w:val="00F909EB"/>
    <w:rsid w:val="00F911C7"/>
    <w:rsid w:val="00F96056"/>
    <w:rsid w:val="00F97D89"/>
    <w:rsid w:val="00FB2621"/>
    <w:rsid w:val="00FB76F1"/>
    <w:rsid w:val="00FC06A2"/>
    <w:rsid w:val="00FC2EB5"/>
    <w:rsid w:val="00FD07EA"/>
    <w:rsid w:val="00FD5538"/>
    <w:rsid w:val="00FE062E"/>
    <w:rsid w:val="00FE18A0"/>
    <w:rsid w:val="00FF0485"/>
    <w:rsid w:val="00FF0B44"/>
    <w:rsid w:val="00FF1A8F"/>
    <w:rsid w:val="00FF365E"/>
    <w:rsid w:val="00FF42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B2A0D5"/>
  <w15:chartTrackingRefBased/>
  <w15:docId w15:val="{7A4833B9-6949-8E44-A19B-FA65405F9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sv-SE" w:eastAsia="sv-SE" w:bidi="ar-SA"/>
        <w14:ligatures w14:val="standardContextual"/>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230"/>
    <w:pPr>
      <w:spacing w:after="120"/>
    </w:pPr>
    <w:rPr>
      <w:rFonts w:ascii="Georgia" w:hAnsi="Georgia"/>
      <w:lang w:eastAsia="en-US"/>
    </w:rPr>
  </w:style>
  <w:style w:type="paragraph" w:styleId="Rubrik1">
    <w:name w:val="heading 1"/>
    <w:next w:val="Normal"/>
    <w:link w:val="Rubrik1Char"/>
    <w:uiPriority w:val="1"/>
    <w:qFormat/>
    <w:rsid w:val="005271F6"/>
    <w:pPr>
      <w:keepNext/>
      <w:spacing w:before="240" w:after="170"/>
      <w:outlineLvl w:val="0"/>
    </w:pPr>
    <w:rPr>
      <w:rFonts w:ascii="Georgia" w:eastAsiaTheme="majorEastAsia" w:hAnsi="Georgia" w:cstheme="majorBidi"/>
      <w:b/>
      <w:bCs/>
      <w:sz w:val="32"/>
      <w:szCs w:val="28"/>
      <w:lang w:eastAsia="en-US"/>
    </w:rPr>
  </w:style>
  <w:style w:type="paragraph" w:styleId="Rubrik2">
    <w:name w:val="heading 2"/>
    <w:next w:val="Normal"/>
    <w:link w:val="Rubrik2Char"/>
    <w:uiPriority w:val="2"/>
    <w:qFormat/>
    <w:rsid w:val="005271F6"/>
    <w:pPr>
      <w:keepNext/>
      <w:spacing w:before="360" w:after="120"/>
      <w:outlineLvl w:val="1"/>
    </w:pPr>
    <w:rPr>
      <w:rFonts w:ascii="Georgia" w:eastAsiaTheme="majorEastAsia" w:hAnsi="Georgia" w:cstheme="majorBidi"/>
      <w:b/>
      <w:bCs/>
      <w:sz w:val="28"/>
      <w:szCs w:val="26"/>
      <w:lang w:eastAsia="en-US"/>
    </w:rPr>
  </w:style>
  <w:style w:type="paragraph" w:styleId="Rubrik3">
    <w:name w:val="heading 3"/>
    <w:next w:val="Normal"/>
    <w:link w:val="Rubrik3Char"/>
    <w:uiPriority w:val="3"/>
    <w:qFormat/>
    <w:rsid w:val="005271F6"/>
    <w:pPr>
      <w:keepNext/>
      <w:keepLines/>
      <w:spacing w:before="240" w:after="60"/>
      <w:outlineLvl w:val="2"/>
    </w:pPr>
    <w:rPr>
      <w:rFonts w:ascii="Georgia" w:eastAsiaTheme="majorEastAsia" w:hAnsi="Georgia" w:cstheme="majorBidi"/>
      <w:b/>
      <w:bCs/>
      <w:sz w:val="24"/>
      <w:lang w:eastAsia="en-US"/>
    </w:rPr>
  </w:style>
  <w:style w:type="paragraph" w:styleId="Rubrik4">
    <w:name w:val="heading 4"/>
    <w:next w:val="Normal"/>
    <w:link w:val="Rubrik4Char"/>
    <w:uiPriority w:val="4"/>
    <w:unhideWhenUsed/>
    <w:rsid w:val="009B4001"/>
    <w:pPr>
      <w:keepNext/>
      <w:keepLines/>
      <w:spacing w:after="60"/>
      <w:ind w:left="1021" w:hanging="1021"/>
      <w:outlineLvl w:val="3"/>
    </w:pPr>
    <w:rPr>
      <w:rFonts w:asciiTheme="majorHAnsi" w:eastAsiaTheme="majorEastAsia" w:hAnsiTheme="majorHAnsi" w:cstheme="majorBidi"/>
      <w:bCs/>
      <w:i/>
      <w:iCs/>
      <w:sz w:val="22"/>
      <w:lang w:val="en-GB" w:eastAsia="en-US"/>
    </w:rPr>
  </w:style>
  <w:style w:type="paragraph" w:styleId="Rubrik5">
    <w:name w:val="heading 5"/>
    <w:basedOn w:val="Normal"/>
    <w:next w:val="Normal"/>
    <w:link w:val="Rubrik5Char"/>
    <w:semiHidden/>
    <w:unhideWhenUsed/>
    <w:qFormat/>
    <w:rsid w:val="00764C9C"/>
    <w:pPr>
      <w:keepNext/>
      <w:keepLines/>
      <w:spacing w:before="80" w:after="40"/>
      <w:outlineLvl w:val="4"/>
    </w:pPr>
    <w:rPr>
      <w:rFonts w:asciiTheme="minorHAnsi" w:eastAsiaTheme="majorEastAsia" w:hAnsiTheme="minorHAnsi" w:cstheme="majorBidi"/>
      <w:color w:val="003856" w:themeColor="accent1" w:themeShade="BF"/>
    </w:rPr>
  </w:style>
  <w:style w:type="paragraph" w:styleId="Rubrik6">
    <w:name w:val="heading 6"/>
    <w:basedOn w:val="Normal"/>
    <w:next w:val="Normal"/>
    <w:link w:val="Rubrik6Char"/>
    <w:semiHidden/>
    <w:unhideWhenUsed/>
    <w:qFormat/>
    <w:rsid w:val="00764C9C"/>
    <w:pPr>
      <w:keepNext/>
      <w:keepLines/>
      <w:spacing w:before="40" w:after="0"/>
      <w:outlineLvl w:val="5"/>
    </w:pPr>
    <w:rPr>
      <w:rFonts w:asciiTheme="minorHAnsi" w:eastAsiaTheme="majorEastAsia" w:hAnsiTheme="minorHAnsi" w:cstheme="majorBidi"/>
      <w:i/>
      <w:iCs/>
      <w:color w:val="595959" w:themeColor="text1" w:themeTint="A6"/>
    </w:rPr>
  </w:style>
  <w:style w:type="paragraph" w:styleId="Rubrik7">
    <w:name w:val="heading 7"/>
    <w:basedOn w:val="Normal"/>
    <w:next w:val="Normal"/>
    <w:link w:val="Rubrik7Char"/>
    <w:semiHidden/>
    <w:unhideWhenUsed/>
    <w:qFormat/>
    <w:rsid w:val="00764C9C"/>
    <w:pPr>
      <w:keepNext/>
      <w:keepLines/>
      <w:spacing w:before="40" w:after="0"/>
      <w:outlineLvl w:val="6"/>
    </w:pPr>
    <w:rPr>
      <w:rFonts w:asciiTheme="minorHAnsi" w:eastAsiaTheme="majorEastAsia" w:hAnsiTheme="minorHAnsi" w:cstheme="majorBidi"/>
      <w:color w:val="595959" w:themeColor="text1" w:themeTint="A6"/>
    </w:rPr>
  </w:style>
  <w:style w:type="paragraph" w:styleId="Rubrik8">
    <w:name w:val="heading 8"/>
    <w:basedOn w:val="Normal"/>
    <w:next w:val="Normal"/>
    <w:link w:val="Rubrik8Char"/>
    <w:semiHidden/>
    <w:unhideWhenUsed/>
    <w:qFormat/>
    <w:rsid w:val="00764C9C"/>
    <w:pPr>
      <w:keepNext/>
      <w:keepLines/>
      <w:spacing w:after="0"/>
      <w:outlineLvl w:val="7"/>
    </w:pPr>
    <w:rPr>
      <w:rFonts w:asciiTheme="minorHAnsi" w:eastAsiaTheme="majorEastAsia" w:hAnsiTheme="minorHAnsi" w:cstheme="majorBidi"/>
      <w:i/>
      <w:iCs/>
      <w:color w:val="272727" w:themeColor="text1" w:themeTint="D8"/>
    </w:rPr>
  </w:style>
  <w:style w:type="paragraph" w:styleId="Rubrik9">
    <w:name w:val="heading 9"/>
    <w:basedOn w:val="Normal"/>
    <w:next w:val="Normal"/>
    <w:link w:val="Rubrik9Char"/>
    <w:semiHidden/>
    <w:unhideWhenUsed/>
    <w:qFormat/>
    <w:rsid w:val="00764C9C"/>
    <w:pPr>
      <w:keepNext/>
      <w:keepLines/>
      <w:spacing w:after="0"/>
      <w:outlineLvl w:val="8"/>
    </w:pPr>
    <w:rPr>
      <w:rFonts w:asciiTheme="minorHAnsi" w:eastAsiaTheme="majorEastAsia" w:hAnsiTheme="minorHAnsi"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56F7E"/>
    <w:pPr>
      <w:tabs>
        <w:tab w:val="center" w:pos="4153"/>
        <w:tab w:val="right" w:pos="8306"/>
      </w:tabs>
    </w:pPr>
  </w:style>
  <w:style w:type="paragraph" w:styleId="Sidfot">
    <w:name w:val="footer"/>
    <w:link w:val="SidfotChar"/>
    <w:rsid w:val="00556F7E"/>
    <w:pPr>
      <w:tabs>
        <w:tab w:val="center" w:pos="4153"/>
        <w:tab w:val="right" w:pos="8306"/>
      </w:tabs>
    </w:pPr>
    <w:rPr>
      <w:rFonts w:ascii="Arial" w:hAnsi="Arial"/>
      <w:color w:val="000099"/>
      <w:sz w:val="16"/>
      <w:lang w:val="en-GB" w:eastAsia="en-US"/>
    </w:rPr>
  </w:style>
  <w:style w:type="table" w:styleId="Tabellrutnt">
    <w:name w:val="Table Grid"/>
    <w:basedOn w:val="Normaltabell"/>
    <w:rsid w:val="00D62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rsid w:val="00556F7E"/>
    <w:rPr>
      <w:rFonts w:ascii="Arial" w:hAnsi="Arial"/>
      <w:color w:val="000099"/>
      <w:sz w:val="16"/>
      <w:lang w:val="en-GB" w:eastAsia="en-US"/>
    </w:rPr>
  </w:style>
  <w:style w:type="paragraph" w:styleId="Ballongtext">
    <w:name w:val="Balloon Text"/>
    <w:basedOn w:val="Normal"/>
    <w:link w:val="BallongtextChar"/>
    <w:rsid w:val="00007D12"/>
    <w:rPr>
      <w:rFonts w:ascii="Tahoma" w:hAnsi="Tahoma" w:cs="Tahoma"/>
      <w:sz w:val="16"/>
      <w:szCs w:val="16"/>
    </w:rPr>
  </w:style>
  <w:style w:type="character" w:customStyle="1" w:styleId="BallongtextChar">
    <w:name w:val="Ballongtext Char"/>
    <w:basedOn w:val="Standardstycketeckensnitt"/>
    <w:link w:val="Ballongtext"/>
    <w:rsid w:val="00007D12"/>
    <w:rPr>
      <w:rFonts w:ascii="Tahoma" w:hAnsi="Tahoma" w:cs="Tahoma"/>
      <w:color w:val="000000"/>
      <w:sz w:val="16"/>
      <w:szCs w:val="16"/>
      <w:lang w:val="en-GB" w:eastAsia="en-US"/>
    </w:rPr>
  </w:style>
  <w:style w:type="character" w:customStyle="1" w:styleId="Rubrik1Char">
    <w:name w:val="Rubrik 1 Char"/>
    <w:basedOn w:val="Standardstycketeckensnitt"/>
    <w:link w:val="Rubrik1"/>
    <w:uiPriority w:val="1"/>
    <w:rsid w:val="005271F6"/>
    <w:rPr>
      <w:rFonts w:ascii="Georgia" w:eastAsiaTheme="majorEastAsia" w:hAnsi="Georgia" w:cstheme="majorBidi"/>
      <w:b/>
      <w:bCs/>
      <w:sz w:val="32"/>
      <w:szCs w:val="28"/>
      <w:lang w:eastAsia="en-US"/>
    </w:rPr>
  </w:style>
  <w:style w:type="character" w:customStyle="1" w:styleId="Rubrik2Char">
    <w:name w:val="Rubrik 2 Char"/>
    <w:basedOn w:val="Standardstycketeckensnitt"/>
    <w:link w:val="Rubrik2"/>
    <w:uiPriority w:val="2"/>
    <w:rsid w:val="005271F6"/>
    <w:rPr>
      <w:rFonts w:ascii="Georgia" w:eastAsiaTheme="majorEastAsia" w:hAnsi="Georgia" w:cstheme="majorBidi"/>
      <w:b/>
      <w:bCs/>
      <w:sz w:val="28"/>
      <w:szCs w:val="26"/>
      <w:lang w:eastAsia="en-US"/>
    </w:rPr>
  </w:style>
  <w:style w:type="character" w:customStyle="1" w:styleId="Rubrik3Char">
    <w:name w:val="Rubrik 3 Char"/>
    <w:basedOn w:val="Standardstycketeckensnitt"/>
    <w:link w:val="Rubrik3"/>
    <w:uiPriority w:val="3"/>
    <w:rsid w:val="005271F6"/>
    <w:rPr>
      <w:rFonts w:ascii="Georgia" w:eastAsiaTheme="majorEastAsia" w:hAnsi="Georgia" w:cstheme="majorBidi"/>
      <w:b/>
      <w:bCs/>
      <w:sz w:val="24"/>
      <w:lang w:eastAsia="en-US"/>
    </w:rPr>
  </w:style>
  <w:style w:type="paragraph" w:styleId="Rubrik">
    <w:name w:val="Title"/>
    <w:next w:val="Normal"/>
    <w:link w:val="RubrikChar"/>
    <w:uiPriority w:val="10"/>
    <w:qFormat/>
    <w:rsid w:val="00317230"/>
    <w:pPr>
      <w:keepNext/>
      <w:spacing w:after="170"/>
      <w:contextualSpacing/>
    </w:pPr>
    <w:rPr>
      <w:rFonts w:ascii="Georgia" w:eastAsiaTheme="majorEastAsia" w:hAnsi="Georgia" w:cstheme="majorBidi"/>
      <w:b/>
      <w:sz w:val="40"/>
      <w:szCs w:val="52"/>
      <w:lang w:eastAsia="en-US"/>
    </w:rPr>
  </w:style>
  <w:style w:type="character" w:customStyle="1" w:styleId="RubrikChar">
    <w:name w:val="Rubrik Char"/>
    <w:basedOn w:val="Standardstycketeckensnitt"/>
    <w:link w:val="Rubrik"/>
    <w:uiPriority w:val="10"/>
    <w:rsid w:val="00317230"/>
    <w:rPr>
      <w:rFonts w:ascii="Georgia" w:eastAsiaTheme="majorEastAsia" w:hAnsi="Georgia" w:cstheme="majorBidi"/>
      <w:b/>
      <w:sz w:val="40"/>
      <w:szCs w:val="52"/>
      <w:lang w:eastAsia="en-US"/>
    </w:rPr>
  </w:style>
  <w:style w:type="paragraph" w:styleId="Underrubrik">
    <w:name w:val="Subtitle"/>
    <w:next w:val="Normal"/>
    <w:link w:val="UnderrubrikChar"/>
    <w:uiPriority w:val="11"/>
    <w:qFormat/>
    <w:rsid w:val="00317230"/>
    <w:pPr>
      <w:numPr>
        <w:ilvl w:val="1"/>
      </w:numPr>
      <w:spacing w:after="170"/>
    </w:pPr>
    <w:rPr>
      <w:rFonts w:ascii="Georgia" w:eastAsiaTheme="majorEastAsia" w:hAnsi="Georgia" w:cstheme="majorBidi"/>
      <w:b/>
      <w:iCs/>
      <w:sz w:val="28"/>
      <w:szCs w:val="24"/>
      <w:lang w:eastAsia="en-US"/>
    </w:rPr>
  </w:style>
  <w:style w:type="character" w:customStyle="1" w:styleId="UnderrubrikChar">
    <w:name w:val="Underrubrik Char"/>
    <w:basedOn w:val="Standardstycketeckensnitt"/>
    <w:link w:val="Underrubrik"/>
    <w:uiPriority w:val="11"/>
    <w:rsid w:val="00317230"/>
    <w:rPr>
      <w:rFonts w:ascii="Georgia" w:eastAsiaTheme="majorEastAsia" w:hAnsi="Georgia" w:cstheme="majorBidi"/>
      <w:b/>
      <w:iCs/>
      <w:sz w:val="28"/>
      <w:szCs w:val="24"/>
      <w:lang w:eastAsia="en-US"/>
    </w:rPr>
  </w:style>
  <w:style w:type="character" w:styleId="Betoning">
    <w:name w:val="Emphasis"/>
    <w:uiPriority w:val="9"/>
    <w:qFormat/>
    <w:rsid w:val="00317230"/>
    <w:rPr>
      <w:rFonts w:ascii="Georgia" w:hAnsi="Georgia"/>
      <w:i/>
      <w:iCs/>
      <w:color w:val="auto"/>
      <w:sz w:val="22"/>
      <w:lang w:val="sv-SE"/>
    </w:rPr>
  </w:style>
  <w:style w:type="paragraph" w:customStyle="1" w:styleId="List-Bullet">
    <w:name w:val="List - Bullet"/>
    <w:link w:val="List-BulletChar"/>
    <w:rsid w:val="00702AAB"/>
    <w:pPr>
      <w:numPr>
        <w:numId w:val="3"/>
      </w:numPr>
    </w:pPr>
    <w:rPr>
      <w:rFonts w:ascii="Arial" w:hAnsi="Arial"/>
      <w:color w:val="000000" w:themeColor="text1"/>
      <w:sz w:val="22"/>
      <w:szCs w:val="24"/>
      <w:lang w:val="en-GB" w:eastAsia="en-US"/>
    </w:rPr>
  </w:style>
  <w:style w:type="paragraph" w:styleId="Brdtext">
    <w:name w:val="Body Text"/>
    <w:link w:val="BrdtextChar"/>
    <w:uiPriority w:val="99"/>
    <w:rsid w:val="00556F7E"/>
    <w:pPr>
      <w:spacing w:after="170"/>
    </w:pPr>
    <w:rPr>
      <w:rFonts w:ascii="Arial" w:eastAsia="Cambria" w:hAnsi="Arial"/>
      <w:sz w:val="22"/>
      <w:lang w:val="en-GB" w:eastAsia="en-US"/>
    </w:rPr>
  </w:style>
  <w:style w:type="character" w:customStyle="1" w:styleId="BrdtextChar">
    <w:name w:val="Brödtext Char"/>
    <w:basedOn w:val="Standardstycketeckensnitt"/>
    <w:link w:val="Brdtext"/>
    <w:uiPriority w:val="99"/>
    <w:rsid w:val="00702AAB"/>
    <w:rPr>
      <w:rFonts w:ascii="Arial" w:eastAsia="Cambria" w:hAnsi="Arial"/>
      <w:sz w:val="22"/>
      <w:lang w:val="en-GB" w:eastAsia="en-US"/>
    </w:rPr>
  </w:style>
  <w:style w:type="character" w:customStyle="1" w:styleId="List-BulletChar">
    <w:name w:val="List - Bullet Char"/>
    <w:basedOn w:val="Standardstycketeckensnitt"/>
    <w:link w:val="List-Bullet"/>
    <w:rsid w:val="00702AAB"/>
    <w:rPr>
      <w:rFonts w:ascii="Arial" w:hAnsi="Arial"/>
      <w:color w:val="000000" w:themeColor="text1"/>
      <w:sz w:val="22"/>
      <w:szCs w:val="24"/>
      <w:lang w:val="en-GB" w:eastAsia="en-US"/>
    </w:rPr>
  </w:style>
  <w:style w:type="paragraph" w:styleId="Beskrivning">
    <w:name w:val="caption"/>
    <w:basedOn w:val="Normal"/>
    <w:next w:val="Normal"/>
    <w:uiPriority w:val="5"/>
    <w:unhideWhenUsed/>
    <w:qFormat/>
    <w:rsid w:val="00556F7E"/>
    <w:pPr>
      <w:spacing w:after="200"/>
    </w:pPr>
    <w:rPr>
      <w:bCs/>
      <w:i/>
      <w:sz w:val="18"/>
      <w:szCs w:val="18"/>
    </w:rPr>
  </w:style>
  <w:style w:type="paragraph" w:customStyle="1" w:styleId="DocumentType">
    <w:name w:val="Document Type"/>
    <w:basedOn w:val="Normal"/>
    <w:uiPriority w:val="12"/>
    <w:rsid w:val="00556F7E"/>
    <w:pPr>
      <w:tabs>
        <w:tab w:val="left" w:pos="11907"/>
      </w:tabs>
      <w:spacing w:after="480"/>
      <w:ind w:right="1418"/>
    </w:pPr>
    <w:rPr>
      <w:b/>
      <w:caps/>
      <w:color w:val="94C6F0"/>
      <w:sz w:val="48"/>
      <w:szCs w:val="48"/>
    </w:rPr>
  </w:style>
  <w:style w:type="character" w:customStyle="1" w:styleId="Rubrik4Char">
    <w:name w:val="Rubrik 4 Char"/>
    <w:basedOn w:val="Standardstycketeckensnitt"/>
    <w:link w:val="Rubrik4"/>
    <w:uiPriority w:val="4"/>
    <w:rsid w:val="009B4001"/>
    <w:rPr>
      <w:rFonts w:asciiTheme="majorHAnsi" w:eastAsiaTheme="majorEastAsia" w:hAnsiTheme="majorHAnsi" w:cstheme="majorBidi"/>
      <w:bCs/>
      <w:i/>
      <w:iCs/>
      <w:sz w:val="22"/>
      <w:lang w:val="en-GB" w:eastAsia="en-US"/>
    </w:rPr>
  </w:style>
  <w:style w:type="paragraph" w:customStyle="1" w:styleId="Picture">
    <w:name w:val="Picture"/>
    <w:basedOn w:val="Normal"/>
    <w:next w:val="Normal"/>
    <w:uiPriority w:val="7"/>
    <w:qFormat/>
    <w:rsid w:val="00556F7E"/>
    <w:pPr>
      <w:keepNext/>
      <w:spacing w:before="240" w:after="60"/>
    </w:pPr>
    <w:rPr>
      <w:noProof/>
      <w:lang w:eastAsia="zh-CN"/>
    </w:rPr>
  </w:style>
  <w:style w:type="paragraph" w:styleId="Innehll1">
    <w:name w:val="toc 1"/>
    <w:basedOn w:val="Normal"/>
    <w:next w:val="Normal"/>
    <w:autoRedefine/>
    <w:uiPriority w:val="39"/>
    <w:rsid w:val="00556F7E"/>
    <w:pPr>
      <w:spacing w:after="100"/>
    </w:pPr>
    <w:rPr>
      <w:b/>
    </w:rPr>
  </w:style>
  <w:style w:type="paragraph" w:styleId="Innehll2">
    <w:name w:val="toc 2"/>
    <w:basedOn w:val="Normal"/>
    <w:next w:val="Normal"/>
    <w:autoRedefine/>
    <w:uiPriority w:val="39"/>
    <w:rsid w:val="00556F7E"/>
    <w:pPr>
      <w:spacing w:after="100"/>
      <w:ind w:left="220"/>
    </w:pPr>
  </w:style>
  <w:style w:type="paragraph" w:styleId="Innehll3">
    <w:name w:val="toc 3"/>
    <w:basedOn w:val="Normal"/>
    <w:next w:val="Normal"/>
    <w:autoRedefine/>
    <w:uiPriority w:val="39"/>
    <w:rsid w:val="00556F7E"/>
    <w:pPr>
      <w:spacing w:after="100"/>
      <w:ind w:left="440"/>
    </w:pPr>
    <w:rPr>
      <w:i/>
    </w:rPr>
  </w:style>
  <w:style w:type="paragraph" w:styleId="Innehll4">
    <w:name w:val="toc 4"/>
    <w:basedOn w:val="Normal"/>
    <w:next w:val="Normal"/>
    <w:autoRedefine/>
    <w:rsid w:val="00556F7E"/>
    <w:pPr>
      <w:spacing w:after="100"/>
      <w:ind w:left="660"/>
    </w:pPr>
    <w:rPr>
      <w:i/>
    </w:rPr>
  </w:style>
  <w:style w:type="paragraph" w:styleId="Innehllsfrteckningsrubrik">
    <w:name w:val="TOC Heading"/>
    <w:basedOn w:val="Rubrik1"/>
    <w:next w:val="Normal"/>
    <w:uiPriority w:val="13"/>
    <w:unhideWhenUsed/>
    <w:rsid w:val="00556F7E"/>
    <w:pPr>
      <w:keepLines/>
      <w:spacing w:before="480" w:after="0" w:line="276" w:lineRule="auto"/>
      <w:outlineLvl w:val="9"/>
    </w:pPr>
    <w:rPr>
      <w:rFonts w:asciiTheme="majorHAnsi" w:hAnsiTheme="majorHAnsi"/>
      <w:sz w:val="28"/>
      <w:lang w:val="en-US"/>
    </w:rPr>
  </w:style>
  <w:style w:type="paragraph" w:customStyle="1" w:styleId="Dividingline">
    <w:name w:val="Dividing line"/>
    <w:basedOn w:val="Normal"/>
    <w:semiHidden/>
    <w:rsid w:val="00DE1C03"/>
    <w:pPr>
      <w:pBdr>
        <w:bottom w:val="single" w:sz="6" w:space="0" w:color="auto"/>
      </w:pBdr>
      <w:overflowPunct w:val="0"/>
      <w:autoSpaceDE w:val="0"/>
      <w:autoSpaceDN w:val="0"/>
      <w:adjustRightInd w:val="0"/>
      <w:ind w:right="-18"/>
      <w:textAlignment w:val="baseline"/>
    </w:pPr>
    <w:rPr>
      <w:rFonts w:ascii="Times" w:hAnsi="Times"/>
      <w:sz w:val="12"/>
    </w:rPr>
  </w:style>
  <w:style w:type="character" w:styleId="Stark">
    <w:name w:val="Strong"/>
    <w:basedOn w:val="Standardstycketeckensnitt"/>
    <w:rsid w:val="00DE1C03"/>
    <w:rPr>
      <w:rFonts w:ascii="Arial" w:hAnsi="Arial"/>
      <w:b/>
      <w:bCs/>
      <w:sz w:val="20"/>
    </w:rPr>
  </w:style>
  <w:style w:type="character" w:styleId="Hyperlnk">
    <w:name w:val="Hyperlink"/>
    <w:basedOn w:val="Standardstycketeckensnitt"/>
    <w:rsid w:val="004B0FF8"/>
    <w:rPr>
      <w:color w:val="0000FF" w:themeColor="hyperlink"/>
      <w:u w:val="single"/>
    </w:rPr>
  </w:style>
  <w:style w:type="character" w:customStyle="1" w:styleId="Rubrik5Char">
    <w:name w:val="Rubrik 5 Char"/>
    <w:basedOn w:val="Standardstycketeckensnitt"/>
    <w:link w:val="Rubrik5"/>
    <w:semiHidden/>
    <w:rsid w:val="00764C9C"/>
    <w:rPr>
      <w:rFonts w:asciiTheme="minorHAnsi" w:eastAsiaTheme="majorEastAsia" w:hAnsiTheme="minorHAnsi" w:cstheme="majorBidi"/>
      <w:color w:val="003856" w:themeColor="accent1" w:themeShade="BF"/>
      <w:lang w:eastAsia="en-US"/>
    </w:rPr>
  </w:style>
  <w:style w:type="character" w:customStyle="1" w:styleId="Rubrik6Char">
    <w:name w:val="Rubrik 6 Char"/>
    <w:basedOn w:val="Standardstycketeckensnitt"/>
    <w:link w:val="Rubrik6"/>
    <w:semiHidden/>
    <w:rsid w:val="00764C9C"/>
    <w:rPr>
      <w:rFonts w:asciiTheme="minorHAnsi" w:eastAsiaTheme="majorEastAsia" w:hAnsiTheme="minorHAnsi" w:cstheme="majorBidi"/>
      <w:i/>
      <w:iCs/>
      <w:color w:val="595959" w:themeColor="text1" w:themeTint="A6"/>
      <w:lang w:eastAsia="en-US"/>
    </w:rPr>
  </w:style>
  <w:style w:type="character" w:customStyle="1" w:styleId="Rubrik7Char">
    <w:name w:val="Rubrik 7 Char"/>
    <w:basedOn w:val="Standardstycketeckensnitt"/>
    <w:link w:val="Rubrik7"/>
    <w:semiHidden/>
    <w:rsid w:val="00764C9C"/>
    <w:rPr>
      <w:rFonts w:asciiTheme="minorHAnsi" w:eastAsiaTheme="majorEastAsia" w:hAnsiTheme="minorHAnsi" w:cstheme="majorBidi"/>
      <w:color w:val="595959" w:themeColor="text1" w:themeTint="A6"/>
      <w:lang w:eastAsia="en-US"/>
    </w:rPr>
  </w:style>
  <w:style w:type="character" w:customStyle="1" w:styleId="Rubrik8Char">
    <w:name w:val="Rubrik 8 Char"/>
    <w:basedOn w:val="Standardstycketeckensnitt"/>
    <w:link w:val="Rubrik8"/>
    <w:semiHidden/>
    <w:rsid w:val="00764C9C"/>
    <w:rPr>
      <w:rFonts w:asciiTheme="minorHAnsi" w:eastAsiaTheme="majorEastAsia" w:hAnsiTheme="minorHAnsi" w:cstheme="majorBidi"/>
      <w:i/>
      <w:iCs/>
      <w:color w:val="272727" w:themeColor="text1" w:themeTint="D8"/>
      <w:lang w:eastAsia="en-US"/>
    </w:rPr>
  </w:style>
  <w:style w:type="character" w:customStyle="1" w:styleId="Rubrik9Char">
    <w:name w:val="Rubrik 9 Char"/>
    <w:basedOn w:val="Standardstycketeckensnitt"/>
    <w:link w:val="Rubrik9"/>
    <w:semiHidden/>
    <w:rsid w:val="00764C9C"/>
    <w:rPr>
      <w:rFonts w:asciiTheme="minorHAnsi" w:eastAsiaTheme="majorEastAsia" w:hAnsiTheme="minorHAnsi" w:cstheme="majorBidi"/>
      <w:color w:val="272727" w:themeColor="text1" w:themeTint="D8"/>
      <w:lang w:eastAsia="en-US"/>
    </w:rPr>
  </w:style>
  <w:style w:type="paragraph" w:styleId="Citat">
    <w:name w:val="Quote"/>
    <w:basedOn w:val="Normal"/>
    <w:next w:val="Normal"/>
    <w:link w:val="CitatChar"/>
    <w:uiPriority w:val="29"/>
    <w:rsid w:val="00764C9C"/>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764C9C"/>
    <w:rPr>
      <w:rFonts w:ascii="Georgia" w:hAnsi="Georgia"/>
      <w:i/>
      <w:iCs/>
      <w:color w:val="404040" w:themeColor="text1" w:themeTint="BF"/>
      <w:lang w:eastAsia="en-US"/>
    </w:rPr>
  </w:style>
  <w:style w:type="paragraph" w:styleId="Liststycke">
    <w:name w:val="List Paragraph"/>
    <w:basedOn w:val="Normal"/>
    <w:uiPriority w:val="34"/>
    <w:rsid w:val="00764C9C"/>
    <w:pPr>
      <w:ind w:left="720"/>
      <w:contextualSpacing/>
    </w:pPr>
  </w:style>
  <w:style w:type="character" w:styleId="Starkbetoning">
    <w:name w:val="Intense Emphasis"/>
    <w:basedOn w:val="Standardstycketeckensnitt"/>
    <w:uiPriority w:val="21"/>
    <w:rsid w:val="00764C9C"/>
    <w:rPr>
      <w:i/>
      <w:iCs/>
      <w:color w:val="003856" w:themeColor="accent1" w:themeShade="BF"/>
    </w:rPr>
  </w:style>
  <w:style w:type="paragraph" w:styleId="Starktcitat">
    <w:name w:val="Intense Quote"/>
    <w:basedOn w:val="Normal"/>
    <w:next w:val="Normal"/>
    <w:link w:val="StarktcitatChar"/>
    <w:uiPriority w:val="30"/>
    <w:rsid w:val="00764C9C"/>
    <w:pPr>
      <w:pBdr>
        <w:top w:val="single" w:sz="4" w:space="10" w:color="003856" w:themeColor="accent1" w:themeShade="BF"/>
        <w:bottom w:val="single" w:sz="4" w:space="10" w:color="003856" w:themeColor="accent1" w:themeShade="BF"/>
      </w:pBdr>
      <w:spacing w:before="360" w:after="360"/>
      <w:ind w:left="864" w:right="864"/>
      <w:jc w:val="center"/>
    </w:pPr>
    <w:rPr>
      <w:i/>
      <w:iCs/>
      <w:color w:val="003856" w:themeColor="accent1" w:themeShade="BF"/>
    </w:rPr>
  </w:style>
  <w:style w:type="character" w:customStyle="1" w:styleId="StarktcitatChar">
    <w:name w:val="Starkt citat Char"/>
    <w:basedOn w:val="Standardstycketeckensnitt"/>
    <w:link w:val="Starktcitat"/>
    <w:uiPriority w:val="30"/>
    <w:rsid w:val="00764C9C"/>
    <w:rPr>
      <w:rFonts w:ascii="Georgia" w:hAnsi="Georgia"/>
      <w:i/>
      <w:iCs/>
      <w:color w:val="003856" w:themeColor="accent1" w:themeShade="BF"/>
      <w:lang w:eastAsia="en-US"/>
    </w:rPr>
  </w:style>
  <w:style w:type="character" w:styleId="Starkreferens">
    <w:name w:val="Intense Reference"/>
    <w:basedOn w:val="Standardstycketeckensnitt"/>
    <w:uiPriority w:val="32"/>
    <w:rsid w:val="00764C9C"/>
    <w:rPr>
      <w:b/>
      <w:bCs/>
      <w:smallCaps/>
      <w:color w:val="003856" w:themeColor="accent1" w:themeShade="BF"/>
      <w:spacing w:val="5"/>
    </w:rPr>
  </w:style>
  <w:style w:type="character" w:customStyle="1" w:styleId="normaltextrun">
    <w:name w:val="normaltextrun"/>
    <w:basedOn w:val="Standardstycketeckensnitt"/>
    <w:rsid w:val="00E00119"/>
  </w:style>
  <w:style w:type="character" w:styleId="Olstomnmnande">
    <w:name w:val="Unresolved Mention"/>
    <w:basedOn w:val="Standardstycketeckensnitt"/>
    <w:uiPriority w:val="99"/>
    <w:semiHidden/>
    <w:unhideWhenUsed/>
    <w:rsid w:val="003A726A"/>
    <w:rPr>
      <w:color w:val="605E5C"/>
      <w:shd w:val="clear" w:color="auto" w:fill="E1DFDD"/>
    </w:rPr>
  </w:style>
  <w:style w:type="character" w:styleId="AnvndHyperlnk">
    <w:name w:val="FollowedHyperlink"/>
    <w:basedOn w:val="Standardstycketeckensnitt"/>
    <w:semiHidden/>
    <w:unhideWhenUsed/>
    <w:rsid w:val="003A7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Avfall Sverige">
      <a:dk1>
        <a:sysClr val="windowText" lastClr="000000"/>
      </a:dk1>
      <a:lt1>
        <a:sysClr val="window" lastClr="FFFFFF"/>
      </a:lt1>
      <a:dk2>
        <a:srgbClr val="007079"/>
      </a:dk2>
      <a:lt2>
        <a:srgbClr val="669C9F"/>
      </a:lt2>
      <a:accent1>
        <a:srgbClr val="004C73"/>
      </a:accent1>
      <a:accent2>
        <a:srgbClr val="51B8CF"/>
      </a:accent2>
      <a:accent3>
        <a:srgbClr val="9B064A"/>
      </a:accent3>
      <a:accent4>
        <a:srgbClr val="EC9C00"/>
      </a:accent4>
      <a:accent5>
        <a:srgbClr val="44A12B"/>
      </a:accent5>
      <a:accent6>
        <a:srgbClr val="CC003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4E80FCCBE32F24F8C95DFF7BAE651E2" ma:contentTypeVersion="13" ma:contentTypeDescription="Skapa ett nytt dokument." ma:contentTypeScope="" ma:versionID="0eca17e8c5dbf56e580585d393bc0fa6">
  <xsd:schema xmlns:xsd="http://www.w3.org/2001/XMLSchema" xmlns:xs="http://www.w3.org/2001/XMLSchema" xmlns:p="http://schemas.microsoft.com/office/2006/metadata/properties" xmlns:ns2="e7b6ad51-9fec-4302-9125-cae5988b3d54" xmlns:ns3="a111675b-28e0-4470-ab3f-604953f36ead" targetNamespace="http://schemas.microsoft.com/office/2006/metadata/properties" ma:root="true" ma:fieldsID="b3b7585cbee668335352ffc71a7f5e11" ns2:_="" ns3:_="">
    <xsd:import namespace="e7b6ad51-9fec-4302-9125-cae5988b3d54"/>
    <xsd:import namespace="a111675b-28e0-4470-ab3f-604953f36e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6ad51-9fec-4302-9125-cae5988b3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eringar" ma:readOnly="false" ma:fieldId="{5cf76f15-5ced-4ddc-b409-7134ff3c332f}" ma:taxonomyMulti="true" ma:sspId="bc7fde0f-7bf6-4fb7-9d13-85ea7720f9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11675b-28e0-4470-ab3f-604953f36ea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0954f56-7a79-47db-a215-b31aaed790d5}" ma:internalName="TaxCatchAll" ma:showField="CatchAllData" ma:web="a111675b-28e0-4470-ab3f-604953f36e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7b6ad51-9fec-4302-9125-cae5988b3d54">
      <Terms xmlns="http://schemas.microsoft.com/office/infopath/2007/PartnerControls"/>
    </lcf76f155ced4ddcb4097134ff3c332f>
    <TaxCatchAll xmlns="a111675b-28e0-4470-ab3f-604953f36ead" xsi:nil="true"/>
  </documentManagement>
</p:properties>
</file>

<file path=customXml/itemProps1.xml><?xml version="1.0" encoding="utf-8"?>
<ds:datastoreItem xmlns:ds="http://schemas.openxmlformats.org/officeDocument/2006/customXml" ds:itemID="{A7F0E7D5-9CF3-437A-B798-2FE49084E5FC}">
  <ds:schemaRefs>
    <ds:schemaRef ds:uri="http://schemas.microsoft.com/sharepoint/v3/contenttype/forms"/>
  </ds:schemaRefs>
</ds:datastoreItem>
</file>

<file path=customXml/itemProps2.xml><?xml version="1.0" encoding="utf-8"?>
<ds:datastoreItem xmlns:ds="http://schemas.openxmlformats.org/officeDocument/2006/customXml" ds:itemID="{C31B19C0-3432-4809-B5FC-3F6C4010E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6ad51-9fec-4302-9125-cae5988b3d54"/>
    <ds:schemaRef ds:uri="a111675b-28e0-4470-ab3f-604953f36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6C380C-84EB-4A3F-91A9-3940E98362DC}">
  <ds:schemaRefs>
    <ds:schemaRef ds:uri="http://schemas.microsoft.com/office/2006/metadata/properties"/>
    <ds:schemaRef ds:uri="http://schemas.microsoft.com/office/infopath/2007/PartnerControls"/>
    <ds:schemaRef ds:uri="e7b6ad51-9fec-4302-9125-cae5988b3d54"/>
    <ds:schemaRef ds:uri="a111675b-28e0-4470-ab3f-604953f36ead"/>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2</Pages>
  <Words>642</Words>
  <Characters>3694</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Anna-Carin Gripwall</dc:creator>
  <cp:keywords/>
  <dc:description/>
  <cp:lastModifiedBy>Natalie Svensson</cp:lastModifiedBy>
  <cp:revision>26</cp:revision>
  <cp:lastPrinted>2013-11-05T10:13:00Z</cp:lastPrinted>
  <dcterms:created xsi:type="dcterms:W3CDTF">2024-10-09T12:34:00Z</dcterms:created>
  <dcterms:modified xsi:type="dcterms:W3CDTF">2025-09-02T08:57:00Z</dcterms:modified>
</cp:coreProperties>
</file>